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Государственное автономное профессиональное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образовательное учреждение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Московской области</w:t>
      </w:r>
    </w:p>
    <w:p w:rsidR="00E660B4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 xml:space="preserve">       « Губернский колледж»</w:t>
      </w:r>
    </w:p>
    <w:p w:rsidR="00E660B4" w:rsidRDefault="00E660B4" w:rsidP="00E660B4">
      <w:pPr>
        <w:ind w:firstLine="708"/>
      </w:pPr>
    </w:p>
    <w:p w:rsidR="00E660B4" w:rsidRDefault="00E660B4" w:rsidP="00E660B4">
      <w:pPr>
        <w:ind w:firstLine="708"/>
      </w:pPr>
    </w:p>
    <w:p w:rsidR="00D24AE4" w:rsidRDefault="00D24AE4" w:rsidP="00D24AE4">
      <w:pPr>
        <w:jc w:val="center"/>
        <w:rPr>
          <w:b/>
          <w:i/>
        </w:rPr>
      </w:pPr>
    </w:p>
    <w:p w:rsidR="00D24AE4" w:rsidRDefault="00D24AE4" w:rsidP="00D24AE4">
      <w:r>
        <w:t xml:space="preserve"> «Согласовано»                                                                               «Утверждаю»</w:t>
      </w:r>
    </w:p>
    <w:p w:rsidR="00D24AE4" w:rsidRDefault="00D24AE4" w:rsidP="00D24AE4">
      <w:r>
        <w:t>Владелец салона красоты                                                         директор  ГАПОУ МО</w:t>
      </w:r>
    </w:p>
    <w:p w:rsidR="00D24AE4" w:rsidRDefault="00D24AE4" w:rsidP="00D24AE4">
      <w:r>
        <w:t xml:space="preserve">ООО « Студия Модерн»                                                              « Губернский колледж» </w:t>
      </w:r>
    </w:p>
    <w:p w:rsidR="00D24AE4" w:rsidRDefault="00D24AE4" w:rsidP="00D24AE4">
      <w:r>
        <w:t xml:space="preserve">                                                                                      ______________________ А.И.  </w:t>
      </w:r>
      <w:proofErr w:type="spellStart"/>
      <w:r>
        <w:t>Лысиков</w:t>
      </w:r>
      <w:proofErr w:type="spellEnd"/>
    </w:p>
    <w:p w:rsidR="00D24AE4" w:rsidRDefault="00D24AE4" w:rsidP="00D24AE4">
      <w:r>
        <w:t xml:space="preserve">___________________ </w:t>
      </w:r>
      <w:proofErr w:type="spellStart"/>
      <w:r>
        <w:t>П.А.Дедус</w:t>
      </w:r>
      <w:proofErr w:type="spellEnd"/>
      <w:r>
        <w:t xml:space="preserve">                                   «____» _______________ 2018 г.</w:t>
      </w:r>
    </w:p>
    <w:p w:rsidR="00D24AE4" w:rsidRDefault="00D24AE4" w:rsidP="00D24AE4">
      <w:r>
        <w:t xml:space="preserve"> «__»______________ 2018 г.</w:t>
      </w:r>
    </w:p>
    <w:p w:rsidR="006E196B" w:rsidRPr="006E196B" w:rsidRDefault="006E196B" w:rsidP="006E196B">
      <w:pPr>
        <w:rPr>
          <w:sz w:val="30"/>
          <w:szCs w:val="30"/>
        </w:rPr>
      </w:pPr>
    </w:p>
    <w:p w:rsidR="00E660B4" w:rsidRDefault="00E660B4" w:rsidP="00E660B4"/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jc w:val="center"/>
        <w:rPr>
          <w:b/>
          <w:i/>
        </w:rPr>
      </w:pPr>
    </w:p>
    <w:p w:rsidR="00E660B4" w:rsidRDefault="00E660B4" w:rsidP="00E660B4">
      <w:pPr>
        <w:rPr>
          <w:b/>
          <w:i/>
        </w:rPr>
      </w:pPr>
    </w:p>
    <w:p w:rsidR="00DE6EC9" w:rsidRDefault="00FE02B2" w:rsidP="00234D17">
      <w:pPr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  <w:r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РАБОЧАЯ ПРОГРАММА </w:t>
      </w:r>
      <w:r w:rsidR="00BB758F">
        <w:rPr>
          <w:rFonts w:eastAsia="Calibri"/>
          <w:b/>
          <w:bCs/>
          <w:color w:val="000000"/>
          <w:sz w:val="28"/>
          <w:szCs w:val="28"/>
          <w:lang w:eastAsia="en-US"/>
        </w:rPr>
        <w:t>УЧЕБ</w:t>
      </w:r>
      <w:r w:rsidR="009872E8">
        <w:rPr>
          <w:rFonts w:eastAsia="Calibri"/>
          <w:b/>
          <w:bCs/>
          <w:color w:val="000000"/>
          <w:sz w:val="28"/>
          <w:szCs w:val="28"/>
          <w:lang w:eastAsia="en-US"/>
        </w:rPr>
        <w:t xml:space="preserve">НОЙ ПРАКТИКИ </w:t>
      </w:r>
    </w:p>
    <w:p w:rsidR="00F16DD7" w:rsidRPr="00F16DD7" w:rsidRDefault="00BB758F" w:rsidP="00F16DD7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>
        <w:rPr>
          <w:b/>
          <w:bCs/>
          <w:sz w:val="28"/>
          <w:szCs w:val="28"/>
          <w:u w:color="FF0000"/>
        </w:rPr>
        <w:t>У</w:t>
      </w:r>
      <w:r w:rsidR="006E196B">
        <w:rPr>
          <w:b/>
          <w:bCs/>
          <w:sz w:val="28"/>
          <w:szCs w:val="28"/>
          <w:u w:color="FF0000"/>
        </w:rPr>
        <w:t>П</w:t>
      </w:r>
      <w:r w:rsidR="006E196B" w:rsidRPr="006E196B">
        <w:rPr>
          <w:b/>
          <w:bCs/>
          <w:sz w:val="28"/>
          <w:szCs w:val="28"/>
          <w:u w:color="FF0000"/>
        </w:rPr>
        <w:t>.</w:t>
      </w:r>
      <w:r w:rsidR="00F16DD7" w:rsidRPr="00F16DD7">
        <w:rPr>
          <w:b/>
          <w:bCs/>
          <w:sz w:val="28"/>
          <w:szCs w:val="28"/>
          <w:u w:color="FF0000"/>
        </w:rPr>
        <w:t>04 ВЫПОЛНЕНИЕ РАБОТ ПО ПРОФЕССИИ ПАРИКМАХЕР</w:t>
      </w:r>
    </w:p>
    <w:p w:rsidR="006E196B" w:rsidRPr="006E196B" w:rsidRDefault="006E196B" w:rsidP="006E196B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</w:p>
    <w:p w:rsidR="00FE02B2" w:rsidRDefault="00FE02B2" w:rsidP="00E660B4">
      <w:pPr>
        <w:autoSpaceDE w:val="0"/>
        <w:autoSpaceDN w:val="0"/>
        <w:adjustRightInd w:val="0"/>
        <w:jc w:val="center"/>
        <w:rPr>
          <w:rFonts w:eastAsia="Calibri"/>
          <w:b/>
          <w:bCs/>
          <w:color w:val="000000"/>
          <w:sz w:val="28"/>
          <w:szCs w:val="28"/>
          <w:lang w:eastAsia="en-US"/>
        </w:rPr>
      </w:pP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программы подготовки специалистов среднего звена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специальности 43.02.13 Технология парикмахерского искусства</w:t>
      </w:r>
    </w:p>
    <w:p w:rsidR="006E196B" w:rsidRPr="006E196B" w:rsidRDefault="006E196B" w:rsidP="006E196B">
      <w:pPr>
        <w:jc w:val="center"/>
        <w:rPr>
          <w:b/>
          <w:i/>
          <w:sz w:val="28"/>
          <w:szCs w:val="28"/>
        </w:rPr>
      </w:pPr>
      <w:r w:rsidRPr="006E196B">
        <w:rPr>
          <w:b/>
          <w:i/>
          <w:sz w:val="28"/>
          <w:szCs w:val="28"/>
        </w:rPr>
        <w:t>социально-экономического профиля</w:t>
      </w: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pPr>
        <w:jc w:val="center"/>
        <w:rPr>
          <w:sz w:val="28"/>
          <w:szCs w:val="28"/>
        </w:rPr>
      </w:pPr>
    </w:p>
    <w:p w:rsidR="00E660B4" w:rsidRDefault="00E660B4" w:rsidP="00E660B4">
      <w:r>
        <w:rPr>
          <w:b/>
          <w:sz w:val="28"/>
          <w:szCs w:val="28"/>
        </w:rPr>
        <w:tab/>
      </w:r>
    </w:p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>
      <w:pPr>
        <w:pStyle w:val="aa"/>
        <w:ind w:firstLine="708"/>
        <w:rPr>
          <w:b/>
        </w:rPr>
      </w:pPr>
    </w:p>
    <w:p w:rsidR="009A4C78" w:rsidRDefault="009A4C78" w:rsidP="009A4C78"/>
    <w:p w:rsidR="009A4C78" w:rsidRDefault="009A4C78" w:rsidP="009A4C78"/>
    <w:p w:rsidR="009A4C78" w:rsidRDefault="009A4C78" w:rsidP="009A4C78"/>
    <w:p w:rsidR="009A4C78" w:rsidRPr="009A4C78" w:rsidRDefault="009A4C78" w:rsidP="009A4C78"/>
    <w:p w:rsidR="00E660B4" w:rsidRDefault="00E660B4" w:rsidP="00E660B4">
      <w:pPr>
        <w:pStyle w:val="aa"/>
        <w:jc w:val="left"/>
        <w:rPr>
          <w:b/>
        </w:rPr>
      </w:pPr>
    </w:p>
    <w:p w:rsidR="009872E8" w:rsidRDefault="009872E8" w:rsidP="009872E8"/>
    <w:p w:rsidR="00D24AE4" w:rsidRDefault="00D24AE4" w:rsidP="009872E8"/>
    <w:p w:rsidR="00D24AE4" w:rsidRDefault="00D24AE4" w:rsidP="009872E8"/>
    <w:p w:rsidR="00D24AE4" w:rsidRDefault="00D24AE4" w:rsidP="009872E8"/>
    <w:p w:rsidR="00D24AE4" w:rsidRPr="009872E8" w:rsidRDefault="00D24AE4" w:rsidP="009872E8"/>
    <w:p w:rsidR="00E660B4" w:rsidRDefault="00E660B4" w:rsidP="00E660B4">
      <w:pPr>
        <w:pStyle w:val="aa"/>
        <w:ind w:firstLine="708"/>
        <w:rPr>
          <w:b/>
        </w:rPr>
      </w:pPr>
    </w:p>
    <w:p w:rsidR="00E660B4" w:rsidRDefault="00E660B4" w:rsidP="00E660B4"/>
    <w:p w:rsidR="00E660B4" w:rsidRDefault="00E660B4" w:rsidP="00E660B4"/>
    <w:p w:rsidR="00E660B4" w:rsidRDefault="00E660B4" w:rsidP="00E660B4"/>
    <w:p w:rsidR="00B96DF8" w:rsidRDefault="004537EE" w:rsidP="00B96DF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Серпухов, </w:t>
      </w:r>
      <w:bookmarkStart w:id="0" w:name="_GoBack"/>
      <w:bookmarkEnd w:id="0"/>
      <w:r w:rsidR="00D24AE4">
        <w:rPr>
          <w:b/>
          <w:sz w:val="28"/>
          <w:szCs w:val="28"/>
        </w:rPr>
        <w:t>2018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lastRenderedPageBreak/>
        <w:t xml:space="preserve">Составители: 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Котова Е.А.,  преподаватель ГАПОУ МО « Губернский колледж»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proofErr w:type="spellStart"/>
      <w:r w:rsidRPr="00343DC3">
        <w:rPr>
          <w:sz w:val="28"/>
          <w:szCs w:val="28"/>
          <w:lang w:eastAsia="ar-SA"/>
        </w:rPr>
        <w:t>Барсукова</w:t>
      </w:r>
      <w:proofErr w:type="spellEnd"/>
      <w:r w:rsidRPr="00343DC3">
        <w:rPr>
          <w:sz w:val="28"/>
          <w:szCs w:val="28"/>
          <w:lang w:eastAsia="ar-SA"/>
        </w:rPr>
        <w:t xml:space="preserve"> Н.А.,  преподаватель ГАПОУ МО « Губернский колледж»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b/>
          <w:sz w:val="28"/>
          <w:szCs w:val="28"/>
        </w:rPr>
        <w:t>Эксперты:</w:t>
      </w:r>
    </w:p>
    <w:p w:rsidR="00234D17" w:rsidRPr="001B6DD4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>Внутренняя экспертиза</w:t>
      </w:r>
      <w:r>
        <w:rPr>
          <w:sz w:val="28"/>
          <w:szCs w:val="28"/>
        </w:rPr>
        <w:t>:</w:t>
      </w:r>
    </w:p>
    <w:p w:rsidR="00234D17" w:rsidRDefault="00234D17" w:rsidP="00234D17">
      <w:pPr>
        <w:rPr>
          <w:sz w:val="28"/>
          <w:szCs w:val="28"/>
        </w:rPr>
      </w:pPr>
      <w:r w:rsidRPr="001B6DD4">
        <w:rPr>
          <w:sz w:val="28"/>
          <w:szCs w:val="28"/>
        </w:rPr>
        <w:t xml:space="preserve">Техническая экспертиза: </w:t>
      </w:r>
    </w:p>
    <w:p w:rsidR="00234D17" w:rsidRPr="009E6DEA" w:rsidRDefault="00234D17" w:rsidP="00234D17">
      <w:pPr>
        <w:rPr>
          <w:sz w:val="28"/>
          <w:szCs w:val="28"/>
        </w:rPr>
      </w:pP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b/>
          <w:sz w:val="28"/>
          <w:szCs w:val="28"/>
          <w:lang w:eastAsia="ar-SA"/>
        </w:rPr>
        <w:t>Эксперты:</w:t>
      </w:r>
    </w:p>
    <w:p w:rsidR="00343DC3" w:rsidRPr="00343DC3" w:rsidRDefault="00343DC3" w:rsidP="00343DC3">
      <w:pPr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 xml:space="preserve">Внутренняя экспертиза: </w:t>
      </w:r>
    </w:p>
    <w:p w:rsidR="00343DC3" w:rsidRPr="00343DC3" w:rsidRDefault="00343DC3" w:rsidP="00343DC3">
      <w:pPr>
        <w:spacing w:after="200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  <w:lang w:eastAsia="ar-SA"/>
        </w:rPr>
        <w:t>Техническая экспертиза: Кириллова Н.В.,  председатель ПЦК художественно-эстетических дисциплин</w:t>
      </w:r>
    </w:p>
    <w:p w:rsidR="00343DC3" w:rsidRPr="00343DC3" w:rsidRDefault="00343DC3" w:rsidP="00343DC3">
      <w:pPr>
        <w:rPr>
          <w:sz w:val="28"/>
          <w:szCs w:val="28"/>
          <w:lang w:eastAsia="ar-SA"/>
        </w:rPr>
      </w:pPr>
      <w:r w:rsidRPr="00343DC3">
        <w:rPr>
          <w:sz w:val="28"/>
          <w:szCs w:val="28"/>
          <w:lang w:eastAsia="ar-SA"/>
        </w:rPr>
        <w:t>Содержательная экспертиза: Кириллова Н.В.,  председатель ПЦК художественно-эстетических дисциплин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3DC3" w:rsidRPr="00343DC3" w:rsidRDefault="00343DC3" w:rsidP="00343D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43DC3">
        <w:rPr>
          <w:sz w:val="28"/>
          <w:szCs w:val="28"/>
        </w:rPr>
        <w:t xml:space="preserve">Рабочая программа </w:t>
      </w:r>
      <w:r w:rsidR="00BB758F">
        <w:rPr>
          <w:sz w:val="28"/>
          <w:szCs w:val="28"/>
        </w:rPr>
        <w:t>практики</w:t>
      </w:r>
      <w:r w:rsidRPr="00343DC3">
        <w:rPr>
          <w:sz w:val="28"/>
          <w:szCs w:val="28"/>
        </w:rPr>
        <w:t xml:space="preserve"> разработана на основе Федерального государственного стандарта среднего профессионального образования по специальности 43.02.13 Технология парикмахерского искусства утвержденной приказом Министерства образования и науки РФ от </w:t>
      </w:r>
      <w:r w:rsidRPr="00343DC3">
        <w:rPr>
          <w:rFonts w:eastAsia="Calibri"/>
          <w:sz w:val="28"/>
          <w:szCs w:val="28"/>
          <w:lang w:eastAsia="en-US"/>
        </w:rPr>
        <w:t>«09» декабря 2016 г. N 1558</w:t>
      </w:r>
    </w:p>
    <w:p w:rsidR="00343DC3" w:rsidRPr="00343DC3" w:rsidRDefault="00343DC3" w:rsidP="00343DC3">
      <w:pPr>
        <w:spacing w:after="200" w:line="276" w:lineRule="auto"/>
        <w:rPr>
          <w:sz w:val="28"/>
          <w:szCs w:val="28"/>
        </w:rPr>
      </w:pPr>
      <w:r w:rsidRPr="00343DC3">
        <w:rPr>
          <w:sz w:val="28"/>
          <w:szCs w:val="28"/>
        </w:rPr>
        <w:t>На основе примерной</w:t>
      </w:r>
      <w:r w:rsidRPr="00343DC3">
        <w:rPr>
          <w:bCs/>
          <w:sz w:val="28"/>
          <w:szCs w:val="28"/>
        </w:rPr>
        <w:t xml:space="preserve"> основной образовательной программе, зарегистрированной в федеральном реестре  под номером:</w:t>
      </w:r>
      <w:r w:rsidRPr="00343DC3">
        <w:rPr>
          <w:sz w:val="28"/>
          <w:szCs w:val="28"/>
        </w:rPr>
        <w:t xml:space="preserve"> _____________ </w:t>
      </w:r>
    </w:p>
    <w:p w:rsidR="00234D17" w:rsidRPr="001B6DD4" w:rsidRDefault="00234D17" w:rsidP="00234D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234D17" w:rsidRPr="001B6DD4" w:rsidRDefault="00234D17" w:rsidP="00234D17">
      <w:pPr>
        <w:widowControl w:val="0"/>
        <w:tabs>
          <w:tab w:val="left" w:pos="0"/>
        </w:tabs>
        <w:suppressAutoHyphens/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Default="00E660B4" w:rsidP="00E660B4">
      <w:pPr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E660B4" w:rsidRPr="00FB7C41" w:rsidRDefault="00E660B4" w:rsidP="00E660B4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FB7C41">
        <w:rPr>
          <w:bCs/>
          <w:i/>
          <w:sz w:val="28"/>
          <w:szCs w:val="28"/>
        </w:rPr>
        <w:br w:type="page"/>
      </w:r>
    </w:p>
    <w:p w:rsidR="00E660B4" w:rsidRDefault="00E660B4" w:rsidP="00E660B4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660B4" w:rsidRDefault="00E660B4" w:rsidP="00E660B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 xml:space="preserve">СОДЕРЖАНИЕ </w:t>
      </w:r>
    </w:p>
    <w:p w:rsidR="00343DC3" w:rsidRPr="00343DC3" w:rsidRDefault="00343DC3" w:rsidP="00343DC3"/>
    <w:p w:rsidR="00343DC3" w:rsidRDefault="00343DC3" w:rsidP="00343DC3"/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ПАСПОРТ  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343DC3" w:rsidRPr="00343DC3" w:rsidRDefault="00343DC3" w:rsidP="00343DC3"/>
    <w:p w:rsidR="00343DC3" w:rsidRPr="00343DC3" w:rsidRDefault="00343DC3" w:rsidP="00343DC3">
      <w:pPr>
        <w:numPr>
          <w:ilvl w:val="0"/>
          <w:numId w:val="11"/>
        </w:numPr>
        <w:rPr>
          <w:caps/>
        </w:rPr>
      </w:pPr>
      <w:r w:rsidRPr="00667CE0">
        <w:rPr>
          <w:caps/>
        </w:rPr>
        <w:t>результаты освоения 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343DC3" w:rsidRPr="00343DC3" w:rsidRDefault="00343DC3" w:rsidP="00343DC3">
      <w:pPr>
        <w:ind w:left="720"/>
        <w:rPr>
          <w:caps/>
        </w:rPr>
      </w:pPr>
    </w:p>
    <w:p w:rsidR="00343DC3" w:rsidRPr="00667CE0" w:rsidRDefault="00343DC3" w:rsidP="00343DC3">
      <w:pPr>
        <w:numPr>
          <w:ilvl w:val="0"/>
          <w:numId w:val="11"/>
        </w:numPr>
        <w:rPr>
          <w:caps/>
        </w:rPr>
      </w:pPr>
      <w:r w:rsidRPr="00667CE0">
        <w:t xml:space="preserve">СТРУКТУРА И СОДЕРЖАНИЕ </w:t>
      </w:r>
      <w:r w:rsidRPr="00667CE0">
        <w:rPr>
          <w:caps/>
        </w:rPr>
        <w:t>ПРОГРАММЫ</w:t>
      </w:r>
      <w:r w:rsidR="00BB758F">
        <w:rPr>
          <w:caps/>
        </w:rPr>
        <w:t>УЧЕБ</w:t>
      </w:r>
      <w:r>
        <w:rPr>
          <w:caps/>
        </w:rPr>
        <w:t>НОЙ практики к  ПРОФЕССИОНАЛЬНОму МОДУЛю</w:t>
      </w:r>
    </w:p>
    <w:p w:rsidR="00E660B4" w:rsidRDefault="00E660B4" w:rsidP="00E660B4"/>
    <w:p w:rsidR="00E660B4" w:rsidRPr="00B61F27" w:rsidRDefault="00E660B4" w:rsidP="00E660B4"/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4415ED" w:rsidSect="00E660B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/>
          <w:pgMar w:top="1134" w:right="851" w:bottom="907" w:left="1418" w:header="709" w:footer="709" w:gutter="0"/>
          <w:pgNumType w:start="1"/>
          <w:cols w:space="720"/>
          <w:titlePg/>
        </w:sectPr>
      </w:pPr>
    </w:p>
    <w:p w:rsidR="00E660B4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F16DD7" w:rsidRPr="00F16DD7" w:rsidRDefault="00E660B4" w:rsidP="00F16DD7">
      <w:pPr>
        <w:autoSpaceDE w:val="0"/>
        <w:autoSpaceDN w:val="0"/>
        <w:adjustRightInd w:val="0"/>
        <w:jc w:val="center"/>
        <w:rPr>
          <w:b/>
          <w:bCs/>
          <w:w w:val="0"/>
          <w:u w:color="FF0000"/>
        </w:rPr>
      </w:pPr>
      <w:r w:rsidRPr="004415ED">
        <w:rPr>
          <w:b/>
          <w:caps/>
          <w:sz w:val="28"/>
          <w:szCs w:val="28"/>
        </w:rPr>
        <w:t xml:space="preserve">1. паспорт </w:t>
      </w:r>
      <w:r w:rsidR="00A371CF">
        <w:rPr>
          <w:b/>
          <w:caps/>
          <w:sz w:val="28"/>
          <w:szCs w:val="28"/>
        </w:rPr>
        <w:t>РАБОЧЕЙ ПРОГРАММЫ</w:t>
      </w:r>
      <w:r w:rsidR="00BB758F">
        <w:rPr>
          <w:b/>
          <w:caps/>
          <w:sz w:val="28"/>
          <w:szCs w:val="28"/>
        </w:rPr>
        <w:t>УЧЕБ</w:t>
      </w:r>
      <w:r w:rsidR="00943581">
        <w:rPr>
          <w:b/>
          <w:caps/>
          <w:sz w:val="28"/>
          <w:szCs w:val="28"/>
        </w:rPr>
        <w:t>Н</w:t>
      </w:r>
      <w:r w:rsidR="00A371CF">
        <w:rPr>
          <w:b/>
          <w:caps/>
          <w:sz w:val="28"/>
          <w:szCs w:val="28"/>
        </w:rPr>
        <w:t xml:space="preserve">ОЙ ПРАКТИКИ    </w:t>
      </w:r>
      <w:r w:rsidR="00F16DD7">
        <w:rPr>
          <w:b/>
          <w:bCs/>
          <w:sz w:val="28"/>
          <w:szCs w:val="28"/>
          <w:u w:color="FF0000"/>
        </w:rPr>
        <w:t>УП</w:t>
      </w:r>
      <w:r w:rsidR="00F16DD7" w:rsidRPr="006E196B">
        <w:rPr>
          <w:b/>
          <w:bCs/>
          <w:sz w:val="28"/>
          <w:szCs w:val="28"/>
          <w:u w:color="FF0000"/>
        </w:rPr>
        <w:t>.</w:t>
      </w:r>
      <w:r w:rsidR="00F16DD7" w:rsidRPr="00F16DD7">
        <w:rPr>
          <w:b/>
          <w:bCs/>
          <w:sz w:val="28"/>
          <w:szCs w:val="28"/>
          <w:u w:color="FF0000"/>
        </w:rPr>
        <w:t>04 ВЫПОЛНЕНИЕ РАБОТ ПО ПРОФЕССИИ ПАРИКМАХЕР</w:t>
      </w:r>
    </w:p>
    <w:p w:rsidR="00343DC3" w:rsidRPr="00343DC3" w:rsidRDefault="00343DC3" w:rsidP="00343DC3">
      <w:pPr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660B4" w:rsidRPr="003A740E" w:rsidRDefault="00E660B4" w:rsidP="009872E8">
      <w:pPr>
        <w:autoSpaceDE w:val="0"/>
        <w:autoSpaceDN w:val="0"/>
        <w:adjustRightInd w:val="0"/>
        <w:jc w:val="center"/>
        <w:rPr>
          <w:i/>
          <w:sz w:val="32"/>
          <w:szCs w:val="32"/>
        </w:rPr>
      </w:pPr>
    </w:p>
    <w:p w:rsidR="00E660B4" w:rsidRPr="004415ED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E660B4" w:rsidRDefault="00E660B4" w:rsidP="00234D17">
      <w:pPr>
        <w:numPr>
          <w:ilvl w:val="1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4415ED">
        <w:rPr>
          <w:b/>
          <w:sz w:val="28"/>
          <w:szCs w:val="28"/>
        </w:rPr>
        <w:t>Область применения программы</w:t>
      </w:r>
      <w:r>
        <w:rPr>
          <w:b/>
          <w:sz w:val="28"/>
          <w:szCs w:val="28"/>
        </w:rPr>
        <w:t>.</w:t>
      </w:r>
    </w:p>
    <w:p w:rsidR="001F3904" w:rsidRDefault="001F390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343DC3" w:rsidRPr="00343DC3" w:rsidRDefault="00343DC3" w:rsidP="00343DC3">
      <w:pPr>
        <w:ind w:firstLine="709"/>
        <w:jc w:val="both"/>
        <w:rPr>
          <w:sz w:val="28"/>
          <w:szCs w:val="28"/>
        </w:rPr>
      </w:pPr>
      <w:r w:rsidRPr="00343DC3">
        <w:rPr>
          <w:sz w:val="28"/>
          <w:szCs w:val="28"/>
        </w:rPr>
        <w:t xml:space="preserve">Рабочая программа </w:t>
      </w:r>
      <w:r w:rsidR="00BB758F">
        <w:rPr>
          <w:sz w:val="28"/>
          <w:szCs w:val="28"/>
        </w:rPr>
        <w:t xml:space="preserve">практики </w:t>
      </w:r>
      <w:r w:rsidRPr="00343DC3">
        <w:rPr>
          <w:sz w:val="28"/>
          <w:szCs w:val="28"/>
        </w:rPr>
        <w:t xml:space="preserve"> является частью основной образовательной программы в соответствии с ФГОС СПО по специальности 43.02.13 Технология парикмахерского искусства.</w:t>
      </w:r>
    </w:p>
    <w:p w:rsidR="001F3904" w:rsidRPr="00CC37B1" w:rsidRDefault="001F3904" w:rsidP="00343DC3">
      <w:pPr>
        <w:jc w:val="both"/>
        <w:rPr>
          <w:sz w:val="20"/>
          <w:szCs w:val="28"/>
        </w:rPr>
      </w:pPr>
    </w:p>
    <w:p w:rsidR="001A1EEB" w:rsidRDefault="001F3904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8"/>
          <w:szCs w:val="28"/>
        </w:rPr>
      </w:pPr>
      <w:r w:rsidRPr="004D5BBA">
        <w:rPr>
          <w:sz w:val="28"/>
          <w:szCs w:val="28"/>
        </w:rPr>
        <w:t xml:space="preserve">Рабочая программа </w:t>
      </w:r>
      <w:r w:rsidR="00F16DD7">
        <w:rPr>
          <w:sz w:val="28"/>
          <w:szCs w:val="28"/>
        </w:rPr>
        <w:t>учебной</w:t>
      </w:r>
      <w:r w:rsidR="009E14BE" w:rsidRPr="009E14BE">
        <w:rPr>
          <w:sz w:val="28"/>
          <w:szCs w:val="28"/>
        </w:rPr>
        <w:t xml:space="preserve"> практики к профессиональному </w:t>
      </w:r>
      <w:r w:rsidR="009E14BE">
        <w:rPr>
          <w:sz w:val="28"/>
          <w:szCs w:val="28"/>
        </w:rPr>
        <w:t xml:space="preserve"> модулю </w:t>
      </w:r>
      <w:r w:rsidRPr="004D5BBA">
        <w:rPr>
          <w:sz w:val="28"/>
          <w:szCs w:val="28"/>
        </w:rPr>
        <w:t>может быть использована</w:t>
      </w:r>
      <w:r w:rsidR="001A1EEB" w:rsidRPr="00981512">
        <w:rPr>
          <w:sz w:val="28"/>
          <w:szCs w:val="28"/>
        </w:rPr>
        <w:t xml:space="preserve"> для повышения квалификации, при переподготовкеи  профессиональной подготовке </w:t>
      </w:r>
      <w:r w:rsidR="001A1EEB" w:rsidRPr="004D5BBA">
        <w:rPr>
          <w:sz w:val="28"/>
          <w:szCs w:val="28"/>
        </w:rPr>
        <w:t>по специальности СПО</w:t>
      </w:r>
      <w:r w:rsidR="00343DC3" w:rsidRPr="00343DC3">
        <w:rPr>
          <w:sz w:val="28"/>
          <w:szCs w:val="28"/>
        </w:rPr>
        <w:t>43.02.13 Технология парикмахерского искусства.</w:t>
      </w:r>
    </w:p>
    <w:p w:rsidR="001F3904" w:rsidRPr="004415ED" w:rsidRDefault="001F3904" w:rsidP="00343DC3">
      <w:pPr>
        <w:spacing w:before="120"/>
        <w:ind w:firstLine="709"/>
        <w:jc w:val="both"/>
        <w:rPr>
          <w:b/>
          <w:sz w:val="28"/>
          <w:szCs w:val="28"/>
        </w:rPr>
      </w:pPr>
      <w:r w:rsidRPr="004D5BBA">
        <w:rPr>
          <w:sz w:val="28"/>
          <w:szCs w:val="28"/>
        </w:rPr>
        <w:t>Рабочая программа составл</w:t>
      </w:r>
      <w:r w:rsidR="00343DC3">
        <w:rPr>
          <w:sz w:val="28"/>
          <w:szCs w:val="28"/>
        </w:rPr>
        <w:t>ена</w:t>
      </w:r>
      <w:r w:rsidRPr="004D5BBA">
        <w:rPr>
          <w:sz w:val="28"/>
          <w:szCs w:val="28"/>
        </w:rPr>
        <w:t xml:space="preserve">  для  </w:t>
      </w:r>
      <w:r w:rsidR="001A1EEB" w:rsidRPr="001A1EEB">
        <w:rPr>
          <w:sz w:val="28"/>
          <w:szCs w:val="28"/>
        </w:rPr>
        <w:t xml:space="preserve">очной </w:t>
      </w:r>
      <w:r w:rsidRPr="001A1EEB">
        <w:rPr>
          <w:sz w:val="28"/>
          <w:szCs w:val="28"/>
        </w:rPr>
        <w:t xml:space="preserve"> формы обучения</w:t>
      </w:r>
      <w:r w:rsidR="001A1EEB">
        <w:rPr>
          <w:sz w:val="28"/>
          <w:szCs w:val="28"/>
        </w:rPr>
        <w:t>.</w:t>
      </w: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0"/>
          <w:szCs w:val="20"/>
        </w:rPr>
      </w:pPr>
    </w:p>
    <w:p w:rsidR="00E660B4" w:rsidRPr="00981512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rPr>
          <w:i/>
          <w:sz w:val="20"/>
          <w:szCs w:val="20"/>
        </w:rPr>
      </w:pPr>
    </w:p>
    <w:p w:rsidR="00E660B4" w:rsidRPr="004415ED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Default="00E660B4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2. Цели и задачи </w:t>
      </w:r>
      <w:r w:rsidR="009E14BE">
        <w:rPr>
          <w:b/>
          <w:sz w:val="28"/>
          <w:szCs w:val="28"/>
        </w:rPr>
        <w:t xml:space="preserve">программы </w:t>
      </w:r>
      <w:r w:rsidRPr="004415ED">
        <w:rPr>
          <w:b/>
          <w:sz w:val="28"/>
          <w:szCs w:val="28"/>
        </w:rPr>
        <w:t>– требования к результатам освоения</w:t>
      </w:r>
      <w:r w:rsidR="009E14BE">
        <w:rPr>
          <w:b/>
          <w:sz w:val="28"/>
          <w:szCs w:val="28"/>
        </w:rPr>
        <w:t xml:space="preserve"> программы </w:t>
      </w:r>
      <w:r w:rsidR="00F16DD7">
        <w:rPr>
          <w:b/>
          <w:sz w:val="28"/>
          <w:szCs w:val="28"/>
        </w:rPr>
        <w:t>учеб</w:t>
      </w:r>
      <w:r w:rsidR="00943581" w:rsidRPr="00943581">
        <w:rPr>
          <w:b/>
          <w:sz w:val="28"/>
          <w:szCs w:val="28"/>
        </w:rPr>
        <w:t>ной</w:t>
      </w:r>
      <w:r w:rsidR="009E14BE">
        <w:rPr>
          <w:b/>
          <w:sz w:val="28"/>
          <w:szCs w:val="28"/>
        </w:rPr>
        <w:t xml:space="preserve"> практики кпрофессиональномумодулю</w:t>
      </w:r>
      <w:r>
        <w:rPr>
          <w:b/>
          <w:sz w:val="28"/>
          <w:szCs w:val="28"/>
        </w:rPr>
        <w:t>.</w:t>
      </w:r>
    </w:p>
    <w:p w:rsidR="00343DC3" w:rsidRDefault="00343DC3" w:rsidP="00234D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  <w:u w:val="single"/>
        </w:rPr>
      </w:pPr>
    </w:p>
    <w:p w:rsidR="001A1EEB" w:rsidRPr="004415ED" w:rsidRDefault="001A1EEB" w:rsidP="00343D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4415ED">
        <w:rPr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4415ED">
        <w:rPr>
          <w:sz w:val="28"/>
          <w:szCs w:val="28"/>
        </w:rPr>
        <w:t>обучающийся</w:t>
      </w:r>
      <w:proofErr w:type="gramEnd"/>
      <w:r w:rsidRPr="004415ED">
        <w:rPr>
          <w:sz w:val="28"/>
          <w:szCs w:val="28"/>
        </w:rPr>
        <w:t xml:space="preserve"> в ходе освоения </w:t>
      </w:r>
      <w:r w:rsidR="009E14BE" w:rsidRPr="009E14BE">
        <w:rPr>
          <w:sz w:val="28"/>
          <w:szCs w:val="28"/>
        </w:rPr>
        <w:t>программы учебной практики к профессиональному модулю</w:t>
      </w:r>
      <w:r w:rsidRPr="004415ED">
        <w:rPr>
          <w:sz w:val="28"/>
          <w:szCs w:val="28"/>
        </w:rPr>
        <w:t>должен:</w:t>
      </w:r>
    </w:p>
    <w:p w:rsidR="006432CC" w:rsidRPr="00BB758F" w:rsidRDefault="006432CC" w:rsidP="006432CC">
      <w:pPr>
        <w:autoSpaceDE w:val="0"/>
        <w:autoSpaceDN w:val="0"/>
        <w:adjustRightInd w:val="0"/>
        <w:spacing w:after="200" w:line="276" w:lineRule="auto"/>
        <w:rPr>
          <w:sz w:val="28"/>
          <w:szCs w:val="28"/>
          <w:u w:color="FF0000"/>
        </w:rPr>
      </w:pPr>
      <w:r w:rsidRPr="00BB758F">
        <w:rPr>
          <w:sz w:val="28"/>
          <w:szCs w:val="28"/>
          <w:u w:color="FF0000"/>
        </w:rPr>
        <w:t>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668"/>
        <w:gridCol w:w="7632"/>
      </w:tblGrid>
      <w:tr w:rsidR="00F16DD7" w:rsidRPr="00F16DD7" w:rsidTr="00202DA3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Иметь практический опыт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Выполнение подготовительных и заключительных работ по обслуживанию клиентов;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Соблюдение правил санитарии и гигиены, требования безопасности;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Визуальный осмотр, оценка состояния поверхности кожи и волос клиента, определение типа и структуры волос;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Заполнения диагностических карт при выполнении парикмахерских услуг;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Определение и подбор по согласованию с клиентом способа выполнения услуг по уходу за волосами;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Подбор профессиональных сре</w:t>
            </w:r>
            <w:proofErr w:type="gramStart"/>
            <w:r w:rsidRPr="00F16DD7">
              <w:rPr>
                <w:w w:val="0"/>
                <w:u w:color="FF0000"/>
              </w:rPr>
              <w:t>дств дл</w:t>
            </w:r>
            <w:proofErr w:type="gramEnd"/>
            <w:r w:rsidRPr="00F16DD7">
              <w:rPr>
                <w:w w:val="0"/>
                <w:u w:color="FF0000"/>
              </w:rPr>
              <w:t>я мытья головы с учетом состояния поверхности кожи и волос клиента;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Выполнение мытья и массажа головы различными способами;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Выполнение классических мужских, женских и детских стрижек на волосах разной длины;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Выполнение укладок волос различными инструментами и способами;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Выполнение окрашивания волос на основе базовых технологий;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Выполнение химической (перманентной) завивки волос классическим методом;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Консультирование по подбору профессиональных сре</w:t>
            </w:r>
            <w:proofErr w:type="gramStart"/>
            <w:r w:rsidRPr="00F16DD7">
              <w:rPr>
                <w:w w:val="0"/>
                <w:u w:color="FF0000"/>
              </w:rPr>
              <w:t>дств дл</w:t>
            </w:r>
            <w:proofErr w:type="gramEnd"/>
            <w:r w:rsidRPr="00F16DD7">
              <w:rPr>
                <w:w w:val="0"/>
                <w:u w:color="FF0000"/>
              </w:rPr>
              <w:t>я ухода за волосами и по выполнению укладки волос  в домашних условиях.</w:t>
            </w:r>
          </w:p>
        </w:tc>
      </w:tr>
      <w:tr w:rsidR="00F16DD7" w:rsidRPr="00F16DD7" w:rsidTr="00202DA3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lastRenderedPageBreak/>
              <w:t>уметь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все технологические процессы в целом и поэтапно;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 xml:space="preserve">Рационально организовывать рабочее место, 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организовывать подготовительные и заключительные работы по обслуживанию клиентов;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текущую уборку рабочего места;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соблюдать правила санитарии и гигиены, требования безопасности, проводить дезинфекцию и стерилизацию инструментов и расходных материалов;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проводить диагностику состояния кожи головы и волос, выявлять потребности клиента, применять нормативную и справочную литературу;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заполнять диагностическую карточку клиента;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предлагать спектр имеющихся услуг клиентам;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объяснять клиентам целесообразность рекомендуемого комплекса услуг, прогнозируя результат;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применять материалы: шампуни, маски, средства профилактического ухода с учетом норм расходов;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все технологические процессы в целом и поэтапно: мытье и массаж головы, профилактический уход за волосами и кожей головы;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классические женские, мужские, детские стрижки на волосах разной длины;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 укладки  феном, укладки горячим и холодным способом, при помощи бигуди и зажимов;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окрашивание волос на основе базовых технологий;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выполнять химическую (перманентную)  завивку волос классическим методом;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профессионально и доступно давать рекомендации по домашнему профилактическому уходу за волосами и  по выполнению укладки волос  в домашних условиях.</w:t>
            </w:r>
          </w:p>
        </w:tc>
      </w:tr>
      <w:tr w:rsidR="00F16DD7" w:rsidRPr="00F16DD7" w:rsidTr="00202DA3">
        <w:tc>
          <w:tcPr>
            <w:tcW w:w="16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знать</w:t>
            </w:r>
          </w:p>
        </w:tc>
        <w:tc>
          <w:tcPr>
            <w:tcW w:w="7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Виды парикмахерских работ;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технологии различных парикмахерских работ;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устройство, правила эксплуатации при выполнении всех видов парикмахерских услуг и      хранения применяемого оборудования, инструментов; формы и методы обслуживания потребителя;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организация подготовки  рабочего места для выполнения парикмахерских услуг;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 xml:space="preserve">признаки неисправностей оборудования, инструмента; 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способы проверки функциональности  оборудования, инструмента;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Санитарные нормы и правила,  требования в сфере парикмахерских услуг; требования охраны труда;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анатомические особенности головы и лица;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структуру, состав и физические свойства волос;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Виды парикмахерских услуг;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формы и методы обслуживания потребителя;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состав  и  свойства  профессиональных  препаратов, применяемых при выполнении парикмахерских услуг;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показатели качества продукции (услуги);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технологии мытья головы, приёмы массажа головы;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нормы расхода препаратов  и  материалов  при выполнении всех видов парикмахерских услуг;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lastRenderedPageBreak/>
              <w:t>технологии выполнения классических мужских, женских и детских стрижек на волосах разной длины;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состав  и  свойства  профессиональных  препаратов для укладки волос;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состав  и  свойства  профессиональных  красителей, их основные группы;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 xml:space="preserve">законы </w:t>
            </w:r>
            <w:proofErr w:type="spellStart"/>
            <w:r w:rsidRPr="00F16DD7">
              <w:rPr>
                <w:w w:val="0"/>
                <w:u w:color="FF0000"/>
              </w:rPr>
              <w:t>колористики</w:t>
            </w:r>
            <w:proofErr w:type="spellEnd"/>
            <w:r w:rsidRPr="00F16DD7">
              <w:rPr>
                <w:w w:val="0"/>
                <w:u w:color="FF0000"/>
              </w:rPr>
              <w:t>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технологии и виды окрашивания волос;</w:t>
            </w:r>
          </w:p>
          <w:p w:rsidR="00F16DD7" w:rsidRPr="00F16DD7" w:rsidRDefault="00F16DD7" w:rsidP="00F16DD7">
            <w:pPr>
              <w:widowControl w:val="0"/>
              <w:autoSpaceDE w:val="0"/>
              <w:autoSpaceDN w:val="0"/>
              <w:adjustRightInd w:val="0"/>
              <w:jc w:val="both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нормы расхода препаратов  и  материалов  при выполнении всех видов парикмахерских услуг;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состав  и  свойства  профессиональных  препаратов для химической (перманентной) завивки;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принципы воздействия технологических процессов на кожу головы и волосы;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технологии выполнения химической (перманентной) завивки;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нормы расхода препаратов  и  материалов  при выполнении всех видов парикмахерских услуг;</w:t>
            </w:r>
          </w:p>
          <w:p w:rsidR="00F16DD7" w:rsidRPr="00F16DD7" w:rsidRDefault="00F16DD7" w:rsidP="00F16DD7">
            <w:pPr>
              <w:autoSpaceDE w:val="0"/>
              <w:autoSpaceDN w:val="0"/>
              <w:adjustRightInd w:val="0"/>
              <w:rPr>
                <w:w w:val="0"/>
                <w:u w:color="FF0000"/>
              </w:rPr>
            </w:pPr>
            <w:r w:rsidRPr="00F16DD7">
              <w:rPr>
                <w:w w:val="0"/>
                <w:u w:color="FF0000"/>
              </w:rPr>
              <w:t>психология общения и профессиональная этика парикмахера.</w:t>
            </w:r>
          </w:p>
        </w:tc>
      </w:tr>
    </w:tbl>
    <w:p w:rsidR="00F16DD7" w:rsidRPr="00F16DD7" w:rsidRDefault="00F16DD7" w:rsidP="00F16DD7">
      <w:pPr>
        <w:autoSpaceDE w:val="0"/>
        <w:autoSpaceDN w:val="0"/>
        <w:adjustRightInd w:val="0"/>
        <w:spacing w:after="200" w:line="276" w:lineRule="auto"/>
        <w:rPr>
          <w:w w:val="0"/>
          <w:u w:color="FF0000"/>
        </w:rPr>
      </w:pPr>
    </w:p>
    <w:p w:rsidR="001A1EEB" w:rsidRDefault="001A1EEB" w:rsidP="001A1EEB">
      <w:pPr>
        <w:ind w:firstLine="480"/>
        <w:rPr>
          <w:sz w:val="28"/>
          <w:szCs w:val="28"/>
          <w:u w:val="single"/>
        </w:rPr>
      </w:pPr>
    </w:p>
    <w:p w:rsidR="00E660B4" w:rsidRPr="00715947" w:rsidRDefault="001A1EEB" w:rsidP="00715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color w:val="FF0000"/>
          <w:sz w:val="28"/>
          <w:szCs w:val="28"/>
        </w:rPr>
      </w:pPr>
      <w:r>
        <w:rPr>
          <w:sz w:val="28"/>
          <w:szCs w:val="28"/>
        </w:rPr>
        <w:tab/>
      </w:r>
    </w:p>
    <w:p w:rsidR="00E660B4" w:rsidRPr="00133BEB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E660B4" w:rsidRPr="006432CC" w:rsidRDefault="00E660B4" w:rsidP="00643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 w:rsidRPr="004415ED">
        <w:rPr>
          <w:b/>
          <w:sz w:val="28"/>
          <w:szCs w:val="28"/>
        </w:rPr>
        <w:t xml:space="preserve">3. </w:t>
      </w:r>
      <w:r w:rsidRPr="006432CC">
        <w:rPr>
          <w:sz w:val="28"/>
          <w:szCs w:val="28"/>
        </w:rPr>
        <w:t xml:space="preserve">Рекомендуемое количество часов на освоение программы </w:t>
      </w:r>
      <w:r w:rsidR="00943581" w:rsidRPr="006432CC">
        <w:rPr>
          <w:sz w:val="28"/>
          <w:szCs w:val="28"/>
        </w:rPr>
        <w:t xml:space="preserve">производственной </w:t>
      </w:r>
      <w:r w:rsidR="0056597E" w:rsidRPr="006432CC">
        <w:rPr>
          <w:sz w:val="28"/>
          <w:szCs w:val="28"/>
        </w:rPr>
        <w:t>практики к профессиональному модулю</w:t>
      </w:r>
      <w:r w:rsidR="00136DAC">
        <w:rPr>
          <w:sz w:val="28"/>
          <w:szCs w:val="28"/>
        </w:rPr>
        <w:t>–</w:t>
      </w:r>
      <w:r w:rsidR="006432CC">
        <w:rPr>
          <w:sz w:val="28"/>
          <w:szCs w:val="28"/>
        </w:rPr>
        <w:t>108 часов</w:t>
      </w:r>
      <w:r w:rsidR="00100538">
        <w:rPr>
          <w:sz w:val="28"/>
          <w:szCs w:val="28"/>
        </w:rPr>
        <w:t>.</w:t>
      </w: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Default="006432CC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6432CC" w:rsidRPr="006E196B" w:rsidRDefault="0056597E" w:rsidP="006432CC">
      <w:pPr>
        <w:autoSpaceDE w:val="0"/>
        <w:autoSpaceDN w:val="0"/>
        <w:adjustRightInd w:val="0"/>
        <w:spacing w:after="200" w:line="276" w:lineRule="auto"/>
        <w:jc w:val="center"/>
        <w:rPr>
          <w:b/>
          <w:bCs/>
          <w:sz w:val="28"/>
          <w:szCs w:val="28"/>
          <w:u w:color="FF0000"/>
        </w:rPr>
      </w:pPr>
      <w:r>
        <w:rPr>
          <w:b/>
          <w:caps/>
          <w:sz w:val="28"/>
          <w:szCs w:val="28"/>
        </w:rPr>
        <w:t xml:space="preserve">2. результаты освоения ПРОГРАММЫ </w:t>
      </w:r>
      <w:r w:rsidR="00507D45">
        <w:rPr>
          <w:b/>
          <w:caps/>
          <w:sz w:val="28"/>
          <w:szCs w:val="28"/>
        </w:rPr>
        <w:t>ПРОИЗВОДСТВЕННОЙ</w:t>
      </w:r>
      <w:r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.01 ПРЕДОСТАВЛЕНИЕ СОВРЕМЕННЫХ ПАРИКМАХЕРСКИХ УСЛУГ</w:t>
      </w:r>
    </w:p>
    <w:p w:rsidR="00E660B4" w:rsidRPr="004415ED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993"/>
        <w:jc w:val="both"/>
        <w:rPr>
          <w:sz w:val="28"/>
          <w:szCs w:val="28"/>
        </w:rPr>
      </w:pPr>
      <w:r w:rsidRPr="004415ED">
        <w:rPr>
          <w:sz w:val="28"/>
          <w:szCs w:val="28"/>
        </w:rPr>
        <w:t>Результатом о</w:t>
      </w:r>
      <w:r w:rsidR="0056597E">
        <w:rPr>
          <w:sz w:val="28"/>
          <w:szCs w:val="28"/>
        </w:rPr>
        <w:t xml:space="preserve">своения программы </w:t>
      </w:r>
      <w:r w:rsidR="00507D45">
        <w:rPr>
          <w:sz w:val="28"/>
          <w:szCs w:val="28"/>
        </w:rPr>
        <w:t>производственн</w:t>
      </w:r>
      <w:r w:rsidR="00507D45" w:rsidRPr="009E14BE">
        <w:rPr>
          <w:sz w:val="28"/>
          <w:szCs w:val="28"/>
        </w:rPr>
        <w:t>ой</w:t>
      </w:r>
      <w:r w:rsidR="0056597E">
        <w:rPr>
          <w:sz w:val="28"/>
          <w:szCs w:val="28"/>
        </w:rPr>
        <w:t xml:space="preserve"> практики к профессиональному модулю</w:t>
      </w:r>
      <w:r w:rsidRPr="004415ED">
        <w:rPr>
          <w:sz w:val="28"/>
          <w:szCs w:val="28"/>
        </w:rPr>
        <w:t xml:space="preserve"> является овладение обучающимися видом профессиональной деятельности</w:t>
      </w:r>
      <w:r>
        <w:rPr>
          <w:sz w:val="28"/>
          <w:szCs w:val="28"/>
        </w:rPr>
        <w:t>,</w:t>
      </w:r>
      <w:r w:rsidRPr="004415ED">
        <w:rPr>
          <w:sz w:val="28"/>
          <w:szCs w:val="28"/>
        </w:rPr>
        <w:t xml:space="preserve"> в том числе профессиональными (ПК) </w:t>
      </w:r>
      <w:r>
        <w:rPr>
          <w:sz w:val="28"/>
          <w:szCs w:val="28"/>
        </w:rPr>
        <w:t>и общими (ОК) компетенциями: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08"/>
        <w:gridCol w:w="8367"/>
        <w:gridCol w:w="283"/>
      </w:tblGrid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Код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Наименование видов деятельности и профессиональных компетенций</w:t>
            </w:r>
          </w:p>
        </w:tc>
      </w:tr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ВД 4</w:t>
            </w: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  <w:w w:val="0"/>
                <w:u w:color="FF0000"/>
              </w:rPr>
            </w:pPr>
            <w:r w:rsidRPr="00224E4E">
              <w:rPr>
                <w:rFonts w:eastAsiaTheme="minorEastAsia"/>
                <w:b/>
                <w:bCs/>
                <w:w w:val="0"/>
                <w:u w:color="FF0000"/>
              </w:rPr>
              <w:t>Предоставление типовых парикмахерских услуг</w:t>
            </w:r>
          </w:p>
        </w:tc>
      </w:tr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Подбор профессиональных сре</w:t>
            </w:r>
            <w:proofErr w:type="gramStart"/>
            <w:r w:rsidRPr="00224E4E">
              <w:rPr>
                <w:rFonts w:eastAsiaTheme="minorEastAsia"/>
                <w:w w:val="0"/>
                <w:u w:color="FF0000"/>
              </w:rPr>
              <w:t>дств дл</w:t>
            </w:r>
            <w:proofErr w:type="gramEnd"/>
            <w:r w:rsidRPr="00224E4E">
              <w:rPr>
                <w:rFonts w:eastAsiaTheme="minorEastAsia"/>
                <w:w w:val="0"/>
                <w:u w:color="FF0000"/>
              </w:rPr>
              <w:t>я мытья головы с учетом состояния поверхности кожи и волос клиента</w:t>
            </w:r>
          </w:p>
        </w:tc>
      </w:tr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мытья и массажа головы различными способами</w:t>
            </w:r>
          </w:p>
        </w:tc>
      </w:tr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классических мужских, женских и детских стрижек на волосах разной длины</w:t>
            </w:r>
          </w:p>
        </w:tc>
      </w:tr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укладок волос различными инструментами и способами;</w:t>
            </w:r>
          </w:p>
        </w:tc>
      </w:tr>
      <w:tr w:rsidR="00F16DD7" w:rsidRPr="006432CC" w:rsidTr="00F16DD7">
        <w:trPr>
          <w:gridAfter w:val="1"/>
          <w:wAfter w:w="283" w:type="dxa"/>
        </w:trPr>
        <w:tc>
          <w:tcPr>
            <w:tcW w:w="120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DD7" w:rsidRPr="00224E4E" w:rsidRDefault="00F16DD7" w:rsidP="00202DA3">
            <w:pPr>
              <w:keepNext/>
              <w:autoSpaceDE w:val="0"/>
              <w:autoSpaceDN w:val="0"/>
              <w:adjustRightInd w:val="0"/>
              <w:jc w:val="both"/>
              <w:rPr>
                <w:rFonts w:eastAsiaTheme="minorEastAsia"/>
                <w:w w:val="0"/>
                <w:u w:color="FF0000"/>
              </w:rPr>
            </w:pPr>
          </w:p>
        </w:tc>
        <w:tc>
          <w:tcPr>
            <w:tcW w:w="8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DD7" w:rsidRPr="00224E4E" w:rsidRDefault="00F16DD7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Выполнение окрашивания волос на основе базовых технологий</w:t>
            </w:r>
          </w:p>
        </w:tc>
      </w:tr>
      <w:tr w:rsidR="006432CC" w:rsidRPr="006432CC" w:rsidTr="00F16DD7">
        <w:tc>
          <w:tcPr>
            <w:tcW w:w="12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Код</w:t>
            </w:r>
          </w:p>
        </w:tc>
        <w:tc>
          <w:tcPr>
            <w:tcW w:w="86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Наименование общих компетенций</w:t>
            </w:r>
          </w:p>
        </w:tc>
      </w:tr>
      <w:tr w:rsidR="006432CC" w:rsidRPr="006432CC" w:rsidTr="00F16DD7">
        <w:trPr>
          <w:trHeight w:val="70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lastRenderedPageBreak/>
              <w:t xml:space="preserve">ОК 01. 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6432CC" w:rsidRPr="006432CC" w:rsidTr="00F16DD7">
        <w:trPr>
          <w:trHeight w:val="56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02.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6432CC" w:rsidRPr="006432CC" w:rsidTr="00F16DD7">
        <w:trPr>
          <w:trHeight w:val="661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03.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6432CC" w:rsidRPr="006432CC" w:rsidTr="00F16DD7">
        <w:trPr>
          <w:trHeight w:val="61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04.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432CC" w:rsidRPr="006432CC" w:rsidTr="00F16DD7">
        <w:trPr>
          <w:trHeight w:val="655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05.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6432CC" w:rsidRPr="006432CC" w:rsidTr="00F16DD7">
        <w:trPr>
          <w:trHeight w:val="707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06.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6432CC" w:rsidRPr="006432CC" w:rsidTr="00F16DD7">
        <w:trPr>
          <w:trHeight w:val="62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07.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6432CC" w:rsidRPr="006432CC" w:rsidTr="00F16DD7">
        <w:trPr>
          <w:trHeight w:val="938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08.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</w:tr>
      <w:tr w:rsidR="006432CC" w:rsidRPr="006432CC" w:rsidTr="00F16DD7">
        <w:trPr>
          <w:trHeight w:val="573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09.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Использовать информационные технологии в профессиональной деятельности.</w:t>
            </w:r>
          </w:p>
        </w:tc>
      </w:tr>
      <w:tr w:rsidR="006432CC" w:rsidRPr="006432CC" w:rsidTr="00F16DD7">
        <w:trPr>
          <w:trHeight w:val="669"/>
        </w:trPr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10.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u w:color="FF0000"/>
              </w:rPr>
            </w:pPr>
            <w:r w:rsidRPr="006432CC">
              <w:rPr>
                <w:u w:color="FF0000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6432CC" w:rsidRPr="006432CC" w:rsidTr="00F16DD7">
        <w:tc>
          <w:tcPr>
            <w:tcW w:w="120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rPr>
                <w:b/>
                <w:bCs/>
                <w:u w:color="FF0000"/>
              </w:rPr>
            </w:pPr>
            <w:r w:rsidRPr="006432CC">
              <w:rPr>
                <w:b/>
                <w:bCs/>
                <w:u w:color="FF0000"/>
              </w:rPr>
              <w:t>ОК 11.</w:t>
            </w:r>
          </w:p>
        </w:tc>
        <w:tc>
          <w:tcPr>
            <w:tcW w:w="86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6432CC" w:rsidRPr="006432CC" w:rsidRDefault="006432CC" w:rsidP="006432CC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b/>
                <w:bCs/>
                <w:u w:color="FF0000"/>
              </w:rPr>
            </w:pPr>
            <w:r w:rsidRPr="006432CC">
              <w:rPr>
                <w:u w:color="FF0000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6432CC" w:rsidRPr="006432CC" w:rsidRDefault="006432CC" w:rsidP="006432CC">
      <w:pPr>
        <w:keepNext/>
        <w:autoSpaceDE w:val="0"/>
        <w:autoSpaceDN w:val="0"/>
        <w:adjustRightInd w:val="0"/>
        <w:jc w:val="both"/>
        <w:outlineLvl w:val="1"/>
        <w:rPr>
          <w:rFonts w:ascii="Arial" w:hAnsi="Arial" w:cs="Arial"/>
          <w:b/>
          <w:bCs/>
          <w:u w:color="FF0000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E660B4" w:rsidRPr="004415ED" w:rsidRDefault="00E660B4" w:rsidP="00E660B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E660B4" w:rsidRPr="00EF44B5" w:rsidRDefault="00E660B4" w:rsidP="00E660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E660B4" w:rsidRPr="00EF44B5" w:rsidSect="00E660B4">
          <w:footerReference w:type="even" r:id="rId13"/>
          <w:footerReference w:type="default" r:id="rId14"/>
          <w:pgSz w:w="11907" w:h="16840"/>
          <w:pgMar w:top="1134" w:right="851" w:bottom="1134" w:left="1418" w:header="709" w:footer="709" w:gutter="0"/>
          <w:cols w:space="720"/>
        </w:sectPr>
      </w:pPr>
    </w:p>
    <w:p w:rsidR="00E660B4" w:rsidRDefault="00E660B4" w:rsidP="006432C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firstLine="0"/>
        <w:jc w:val="both"/>
        <w:rPr>
          <w:b/>
          <w:caps/>
          <w:sz w:val="28"/>
          <w:szCs w:val="28"/>
        </w:rPr>
      </w:pPr>
    </w:p>
    <w:p w:rsidR="007A4902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 xml:space="preserve">3. СТРУКТУРА и  содержание </w:t>
      </w:r>
      <w:r w:rsidR="002E33D0">
        <w:rPr>
          <w:b/>
          <w:caps/>
          <w:sz w:val="28"/>
          <w:szCs w:val="28"/>
        </w:rPr>
        <w:t xml:space="preserve"> ПРОГРАММЫ </w:t>
      </w:r>
      <w:r w:rsidR="00507D45">
        <w:rPr>
          <w:b/>
          <w:caps/>
          <w:sz w:val="28"/>
          <w:szCs w:val="28"/>
        </w:rPr>
        <w:t>ПРО</w:t>
      </w:r>
      <w:r w:rsidR="002E33D0">
        <w:rPr>
          <w:b/>
          <w:caps/>
          <w:sz w:val="28"/>
          <w:szCs w:val="28"/>
        </w:rPr>
        <w:t xml:space="preserve"> ПРАКТИКИ    </w:t>
      </w:r>
      <w:r w:rsidR="006432CC">
        <w:rPr>
          <w:b/>
          <w:bCs/>
          <w:sz w:val="28"/>
          <w:szCs w:val="28"/>
          <w:u w:color="FF0000"/>
        </w:rPr>
        <w:t>ПП</w:t>
      </w:r>
      <w:r w:rsidR="006432CC" w:rsidRPr="006E196B">
        <w:rPr>
          <w:b/>
          <w:bCs/>
          <w:sz w:val="28"/>
          <w:szCs w:val="28"/>
          <w:u w:color="FF0000"/>
        </w:rPr>
        <w:t>.01 ПРЕДОСТАВЛЕНИЕ СОВРЕМЕННЫХ ПАРИКМАХЕРСКИХ УСЛУГ</w:t>
      </w:r>
    </w:p>
    <w:p w:rsidR="00E660B4" w:rsidRPr="004415ED" w:rsidRDefault="00E660B4" w:rsidP="00E660B4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 w:rsidRPr="004415ED">
        <w:rPr>
          <w:b/>
          <w:sz w:val="28"/>
          <w:szCs w:val="28"/>
        </w:rPr>
        <w:t xml:space="preserve">3.1. Тематический план профессионального модуля </w:t>
      </w:r>
    </w:p>
    <w:tbl>
      <w:tblPr>
        <w:tblW w:w="5079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034"/>
        <w:gridCol w:w="3599"/>
        <w:gridCol w:w="1709"/>
        <w:gridCol w:w="919"/>
        <w:gridCol w:w="1685"/>
        <w:gridCol w:w="1869"/>
        <w:gridCol w:w="1208"/>
        <w:gridCol w:w="1998"/>
      </w:tblGrid>
      <w:tr w:rsidR="00E660B4" w:rsidRPr="005B4FED">
        <w:trPr>
          <w:trHeight w:val="435"/>
        </w:trPr>
        <w:tc>
          <w:tcPr>
            <w:tcW w:w="677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B4FED">
              <w:rPr>
                <w:b/>
                <w:sz w:val="20"/>
                <w:szCs w:val="20"/>
              </w:rPr>
              <w:t>Кодыпрофессиональныхкомпетенций</w:t>
            </w:r>
            <w:proofErr w:type="spellEnd"/>
          </w:p>
        </w:tc>
        <w:tc>
          <w:tcPr>
            <w:tcW w:w="1198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</w:p>
        </w:tc>
        <w:tc>
          <w:tcPr>
            <w:tcW w:w="569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5B4FED">
              <w:rPr>
                <w:b/>
                <w:iCs/>
                <w:sz w:val="20"/>
                <w:szCs w:val="20"/>
              </w:rPr>
              <w:t>Всего 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489" w:type="pct"/>
            <w:gridSpan w:val="3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 xml:space="preserve">Практика </w:t>
            </w:r>
          </w:p>
        </w:tc>
      </w:tr>
      <w:tr w:rsidR="00E660B4" w:rsidRPr="005B4FED">
        <w:trPr>
          <w:trHeight w:val="435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867" w:type="pct"/>
            <w:gridSpan w:val="2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2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5B4FED">
              <w:rPr>
                <w:b/>
                <w:sz w:val="20"/>
                <w:szCs w:val="20"/>
              </w:rPr>
              <w:t>обучающегося</w:t>
            </w:r>
            <w:proofErr w:type="gramEnd"/>
            <w:r w:rsidRPr="005B4FED">
              <w:rPr>
                <w:b/>
                <w:sz w:val="20"/>
                <w:szCs w:val="20"/>
              </w:rPr>
              <w:t xml:space="preserve">, 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402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Учебная,</w:t>
            </w:r>
          </w:p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65" w:type="pct"/>
            <w:vMerge w:val="restar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Производственная,</w:t>
            </w:r>
          </w:p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  <w:r w:rsidRPr="005B4FED">
              <w:rPr>
                <w:i/>
                <w:iCs/>
                <w:sz w:val="20"/>
                <w:szCs w:val="20"/>
              </w:rPr>
              <w:t>часов</w:t>
            </w:r>
          </w:p>
          <w:p w:rsidR="00E660B4" w:rsidRPr="005B4FED" w:rsidRDefault="00E660B4" w:rsidP="00E660B4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E660B4" w:rsidRPr="005B4FED">
        <w:trPr>
          <w:trHeight w:val="390"/>
        </w:trPr>
        <w:tc>
          <w:tcPr>
            <w:tcW w:w="677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9" w:type="pct"/>
            <w:vMerge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Всего,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sz w:val="20"/>
                <w:szCs w:val="20"/>
              </w:rPr>
              <w:t>часов</w:t>
            </w:r>
          </w:p>
        </w:tc>
        <w:tc>
          <w:tcPr>
            <w:tcW w:w="622" w:type="pct"/>
            <w:vMerge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</w:p>
        </w:tc>
        <w:tc>
          <w:tcPr>
            <w:tcW w:w="402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vMerge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72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E660B4" w:rsidRPr="005B4FED">
        <w:tc>
          <w:tcPr>
            <w:tcW w:w="677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8" w:type="pct"/>
            <w:shd w:val="clear" w:color="auto" w:fill="auto"/>
          </w:tcPr>
          <w:p w:rsidR="00E660B4" w:rsidRPr="005B4FED" w:rsidRDefault="00E660B4" w:rsidP="00E660B4">
            <w:pPr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569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06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61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22" w:type="pct"/>
            <w:shd w:val="clear" w:color="auto" w:fill="auto"/>
          </w:tcPr>
          <w:p w:rsidR="00E660B4" w:rsidRPr="005B4FED" w:rsidRDefault="00E660B4" w:rsidP="00E660B4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402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65" w:type="pct"/>
            <w:shd w:val="clear" w:color="auto" w:fill="auto"/>
          </w:tcPr>
          <w:p w:rsidR="00E660B4" w:rsidRPr="005B4FED" w:rsidRDefault="00E660B4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8</w:t>
            </w:r>
          </w:p>
        </w:tc>
      </w:tr>
      <w:tr w:rsidR="00F16DD7" w:rsidRPr="005B4FED" w:rsidTr="00A76EF4">
        <w:tc>
          <w:tcPr>
            <w:tcW w:w="677" w:type="pct"/>
            <w:vMerge w:val="restart"/>
            <w:shd w:val="clear" w:color="auto" w:fill="auto"/>
          </w:tcPr>
          <w:p w:rsidR="00F16DD7" w:rsidRPr="005B4FED" w:rsidRDefault="00F16DD7" w:rsidP="006432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F16DD7" w:rsidRPr="00224E4E" w:rsidRDefault="00F16DD7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Раздел 1. Технология  выполнения стрижки и укладки волос</w:t>
            </w:r>
          </w:p>
        </w:tc>
        <w:tc>
          <w:tcPr>
            <w:tcW w:w="569" w:type="pct"/>
            <w:vMerge w:val="restart"/>
            <w:shd w:val="clear" w:color="auto" w:fill="auto"/>
            <w:vAlign w:val="center"/>
          </w:tcPr>
          <w:p w:rsidR="00F16DD7" w:rsidRPr="00100538" w:rsidRDefault="00F16DD7" w:rsidP="00A76EF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</w:t>
            </w:r>
          </w:p>
        </w:tc>
        <w:tc>
          <w:tcPr>
            <w:tcW w:w="306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00538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F16DD7" w:rsidRPr="00100538" w:rsidRDefault="00F16DD7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665" w:type="pct"/>
            <w:shd w:val="clear" w:color="auto" w:fill="auto"/>
          </w:tcPr>
          <w:p w:rsidR="00F16DD7" w:rsidRPr="005B4FED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6DD7" w:rsidRPr="005B4FED">
        <w:tc>
          <w:tcPr>
            <w:tcW w:w="677" w:type="pct"/>
            <w:vMerge/>
            <w:shd w:val="clear" w:color="auto" w:fill="auto"/>
          </w:tcPr>
          <w:p w:rsidR="00F16DD7" w:rsidRPr="005B4FED" w:rsidRDefault="00F16DD7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F16DD7" w:rsidRPr="00224E4E" w:rsidRDefault="00F16DD7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Раздел 2.Технология выполнения окрашивания волос.</w:t>
            </w:r>
          </w:p>
        </w:tc>
        <w:tc>
          <w:tcPr>
            <w:tcW w:w="569" w:type="pct"/>
            <w:vMerge/>
            <w:shd w:val="clear" w:color="auto" w:fill="auto"/>
          </w:tcPr>
          <w:p w:rsidR="00F16DD7" w:rsidRPr="005B4FED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100538">
              <w:rPr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F16DD7" w:rsidRPr="005B4FED" w:rsidRDefault="00F16DD7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665" w:type="pct"/>
            <w:shd w:val="clear" w:color="auto" w:fill="auto"/>
          </w:tcPr>
          <w:p w:rsidR="00F16DD7" w:rsidRPr="005B4FED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F16DD7" w:rsidRPr="005B4FED">
        <w:tc>
          <w:tcPr>
            <w:tcW w:w="677" w:type="pct"/>
            <w:vMerge/>
            <w:shd w:val="clear" w:color="auto" w:fill="auto"/>
          </w:tcPr>
          <w:p w:rsidR="00F16DD7" w:rsidRPr="005B4FED" w:rsidRDefault="00F16DD7" w:rsidP="00E660B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F16DD7" w:rsidRPr="00224E4E" w:rsidRDefault="00F16DD7" w:rsidP="00202DA3">
            <w:pPr>
              <w:autoSpaceDE w:val="0"/>
              <w:autoSpaceDN w:val="0"/>
              <w:adjustRightInd w:val="0"/>
              <w:rPr>
                <w:rFonts w:eastAsiaTheme="minorEastAsia"/>
                <w:w w:val="0"/>
                <w:u w:color="FF0000"/>
              </w:rPr>
            </w:pPr>
            <w:r w:rsidRPr="00224E4E">
              <w:rPr>
                <w:rFonts w:eastAsiaTheme="minorEastAsia"/>
                <w:w w:val="0"/>
                <w:u w:color="FF0000"/>
              </w:rPr>
              <w:t>Раздел 3. Технология химической (перманентной) завивки.</w:t>
            </w:r>
          </w:p>
        </w:tc>
        <w:tc>
          <w:tcPr>
            <w:tcW w:w="569" w:type="pct"/>
            <w:shd w:val="clear" w:color="auto" w:fill="auto"/>
          </w:tcPr>
          <w:p w:rsidR="00F16DD7" w:rsidRPr="005B4FED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6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1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2" w:type="pct"/>
            <w:shd w:val="clear" w:color="auto" w:fill="auto"/>
          </w:tcPr>
          <w:p w:rsidR="00F16DD7" w:rsidRPr="00100538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02" w:type="pct"/>
            <w:shd w:val="clear" w:color="auto" w:fill="auto"/>
          </w:tcPr>
          <w:p w:rsidR="00F16DD7" w:rsidRDefault="00F16DD7" w:rsidP="0010053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F16DD7" w:rsidRPr="005B4FED" w:rsidRDefault="00F16DD7" w:rsidP="00E660B4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vMerge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98" w:type="pct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rPr>
                <w:b/>
                <w:sz w:val="20"/>
                <w:szCs w:val="20"/>
              </w:rPr>
            </w:pPr>
            <w:r w:rsidRPr="005B4FED">
              <w:rPr>
                <w:b/>
                <w:sz w:val="20"/>
                <w:szCs w:val="20"/>
              </w:rPr>
              <w:t>Производственн</w:t>
            </w:r>
            <w:r>
              <w:rPr>
                <w:b/>
                <w:sz w:val="20"/>
                <w:szCs w:val="20"/>
              </w:rPr>
              <w:t>ое обучение</w:t>
            </w:r>
            <w:r w:rsidRPr="005B4FED">
              <w:rPr>
                <w:sz w:val="20"/>
                <w:szCs w:val="20"/>
              </w:rPr>
              <w:t>, часов</w:t>
            </w:r>
          </w:p>
        </w:tc>
        <w:tc>
          <w:tcPr>
            <w:tcW w:w="569" w:type="pct"/>
          </w:tcPr>
          <w:p w:rsidR="00100538" w:rsidRPr="005B4FED" w:rsidRDefault="00100538" w:rsidP="00E660B4">
            <w:pPr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1891" w:type="pct"/>
            <w:gridSpan w:val="4"/>
            <w:shd w:val="clear" w:color="auto" w:fill="C0C0C0"/>
          </w:tcPr>
          <w:p w:rsidR="00100538" w:rsidRPr="00100538" w:rsidRDefault="00100538" w:rsidP="00E660B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100538" w:rsidRPr="005B4FED">
        <w:tc>
          <w:tcPr>
            <w:tcW w:w="677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198" w:type="pct"/>
            <w:shd w:val="clear" w:color="auto" w:fill="auto"/>
          </w:tcPr>
          <w:p w:rsidR="00100538" w:rsidRPr="005B4FED" w:rsidRDefault="00100538" w:rsidP="00E660B4">
            <w:pPr>
              <w:pStyle w:val="2"/>
              <w:widowControl w:val="0"/>
              <w:ind w:left="0" w:firstLine="0"/>
              <w:jc w:val="both"/>
              <w:rPr>
                <w:b/>
                <w:i/>
                <w:iCs/>
                <w:sz w:val="20"/>
                <w:szCs w:val="20"/>
              </w:rPr>
            </w:pPr>
            <w:r w:rsidRPr="005B4FED">
              <w:rPr>
                <w:b/>
                <w:i/>
                <w:iCs/>
                <w:sz w:val="20"/>
                <w:szCs w:val="20"/>
              </w:rPr>
              <w:t>Всего:</w:t>
            </w:r>
          </w:p>
        </w:tc>
        <w:tc>
          <w:tcPr>
            <w:tcW w:w="569" w:type="pct"/>
            <w:shd w:val="clear" w:color="auto" w:fill="auto"/>
          </w:tcPr>
          <w:p w:rsidR="00100538" w:rsidRPr="005B4FED" w:rsidRDefault="00A76EF4" w:rsidP="00740282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>1</w:t>
            </w:r>
            <w:r w:rsidR="00F16DD7">
              <w:rPr>
                <w:b/>
                <w:i/>
                <w:iCs/>
                <w:sz w:val="20"/>
                <w:szCs w:val="20"/>
              </w:rPr>
              <w:t>44</w:t>
            </w:r>
          </w:p>
        </w:tc>
        <w:tc>
          <w:tcPr>
            <w:tcW w:w="306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561" w:type="pct"/>
            <w:shd w:val="clear" w:color="auto" w:fill="auto"/>
          </w:tcPr>
          <w:p w:rsidR="00100538" w:rsidRPr="00100538" w:rsidRDefault="00100538" w:rsidP="00E660B4">
            <w:pPr>
              <w:jc w:val="center"/>
              <w:rPr>
                <w:i/>
                <w:iCs/>
                <w:sz w:val="20"/>
                <w:szCs w:val="20"/>
              </w:rPr>
            </w:pPr>
            <w:r w:rsidRPr="00100538">
              <w:rPr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622" w:type="pct"/>
            <w:shd w:val="clear" w:color="auto" w:fill="auto"/>
          </w:tcPr>
          <w:p w:rsidR="00100538" w:rsidRPr="00100538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100538">
              <w:rPr>
                <w:b/>
                <w:i/>
                <w:iCs/>
                <w:sz w:val="20"/>
                <w:szCs w:val="20"/>
              </w:rPr>
              <w:t>-</w:t>
            </w:r>
          </w:p>
        </w:tc>
        <w:tc>
          <w:tcPr>
            <w:tcW w:w="402" w:type="pct"/>
            <w:shd w:val="clear" w:color="auto" w:fill="auto"/>
          </w:tcPr>
          <w:p w:rsidR="00100538" w:rsidRPr="005B4FED" w:rsidRDefault="00100538" w:rsidP="00100538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65" w:type="pct"/>
            <w:shd w:val="clear" w:color="auto" w:fill="auto"/>
          </w:tcPr>
          <w:p w:rsidR="00100538" w:rsidRPr="005B4FED" w:rsidRDefault="00100538" w:rsidP="00E660B4">
            <w:pPr>
              <w:jc w:val="center"/>
              <w:rPr>
                <w:b/>
                <w:i/>
                <w:iCs/>
                <w:sz w:val="20"/>
                <w:szCs w:val="20"/>
              </w:rPr>
            </w:pPr>
          </w:p>
        </w:tc>
      </w:tr>
    </w:tbl>
    <w:p w:rsidR="00E660B4" w:rsidRDefault="00E660B4" w:rsidP="00E660B4"/>
    <w:p w:rsidR="00E660B4" w:rsidRDefault="00E660B4" w:rsidP="00E660B4"/>
    <w:p w:rsidR="00E660B4" w:rsidRDefault="00E660B4" w:rsidP="00E660B4"/>
    <w:p w:rsidR="00E660B4" w:rsidRDefault="00E660B4" w:rsidP="00E660B4"/>
    <w:p w:rsidR="00F16DD7" w:rsidRPr="00F16DD7" w:rsidRDefault="00F16DD7" w:rsidP="00F16DD7">
      <w:pPr>
        <w:autoSpaceDE w:val="0"/>
        <w:autoSpaceDN w:val="0"/>
        <w:adjustRightInd w:val="0"/>
        <w:spacing w:after="200" w:line="276" w:lineRule="auto"/>
        <w:rPr>
          <w:b/>
          <w:bCs/>
          <w:w w:val="0"/>
          <w:u w:color="FF0000"/>
        </w:rPr>
      </w:pPr>
      <w:r w:rsidRPr="00F16DD7">
        <w:rPr>
          <w:b/>
          <w:bCs/>
          <w:w w:val="0"/>
          <w:u w:color="FF0000"/>
        </w:rPr>
        <w:t xml:space="preserve">Виды работ </w:t>
      </w:r>
      <w:r>
        <w:rPr>
          <w:b/>
          <w:bCs/>
          <w:w w:val="0"/>
          <w:u w:color="FF0000"/>
        </w:rPr>
        <w:t>– 144 часа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1.</w:t>
      </w:r>
      <w:r w:rsidRPr="00F16DD7">
        <w:rPr>
          <w:w w:val="0"/>
          <w:u w:color="FF0000"/>
        </w:rPr>
        <w:tab/>
        <w:t>Отработка приемов выполнения подготовительных и заключительных работ по обслуживанию населения.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2.</w:t>
      </w:r>
      <w:r w:rsidRPr="00F16DD7">
        <w:rPr>
          <w:w w:val="0"/>
          <w:u w:color="FF0000"/>
        </w:rPr>
        <w:tab/>
        <w:t>Отработка приемов работ различными парикмахерскими инструментами отработка приемов и последовательность выполнения гигиенического мытья головы.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3.</w:t>
      </w:r>
      <w:r w:rsidRPr="00F16DD7">
        <w:rPr>
          <w:w w:val="0"/>
          <w:u w:color="FF0000"/>
        </w:rPr>
        <w:tab/>
        <w:t xml:space="preserve">Отработка </w:t>
      </w:r>
      <w:proofErr w:type="gramStart"/>
      <w:r w:rsidRPr="00F16DD7">
        <w:rPr>
          <w:w w:val="0"/>
          <w:u w:color="FF0000"/>
        </w:rPr>
        <w:t>приемов выполнения массажа волосистой части головы</w:t>
      </w:r>
      <w:proofErr w:type="gramEnd"/>
      <w:r w:rsidRPr="00F16DD7">
        <w:rPr>
          <w:w w:val="0"/>
          <w:u w:color="FF0000"/>
        </w:rPr>
        <w:t>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lastRenderedPageBreak/>
        <w:t>4.</w:t>
      </w:r>
      <w:r w:rsidRPr="00F16DD7">
        <w:rPr>
          <w:w w:val="0"/>
          <w:u w:color="FF0000"/>
        </w:rPr>
        <w:tab/>
        <w:t>Выполнение женских и мужских стрижек классических форм современными методами с использованием различных видов инструментов.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5.</w:t>
      </w:r>
      <w:r w:rsidRPr="00F16DD7">
        <w:rPr>
          <w:w w:val="0"/>
          <w:u w:color="FF0000"/>
        </w:rPr>
        <w:tab/>
        <w:t>Выполнение укладок волос холодным способом на коротких и длинных волосах: различных видов волн, с применением кольцевых локонов, выполнение укладок волос с применением бигуди на волосах различной длины.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6.</w:t>
      </w:r>
      <w:r w:rsidRPr="00F16DD7">
        <w:rPr>
          <w:w w:val="0"/>
          <w:u w:color="FF0000"/>
        </w:rPr>
        <w:tab/>
        <w:t>Выполнение классических укладок волос феном в женском и мужском зале с учетом индивидуальных особенностей клиента.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7.</w:t>
      </w:r>
      <w:r w:rsidRPr="00F16DD7">
        <w:rPr>
          <w:w w:val="0"/>
          <w:u w:color="FF0000"/>
        </w:rPr>
        <w:tab/>
        <w:t>Выполнение классической укладки волос горячим способом (локоны и волны).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8.</w:t>
      </w:r>
      <w:r w:rsidRPr="00F16DD7">
        <w:rPr>
          <w:w w:val="0"/>
          <w:u w:color="FF0000"/>
        </w:rPr>
        <w:tab/>
        <w:t>Первичное окрашивание перманентными красителями.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9.</w:t>
      </w:r>
      <w:r w:rsidRPr="00F16DD7">
        <w:rPr>
          <w:w w:val="0"/>
          <w:u w:color="FF0000"/>
        </w:rPr>
        <w:tab/>
        <w:t>Окрашивание непигментированных волос.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10.</w:t>
      </w:r>
      <w:r w:rsidRPr="00F16DD7">
        <w:rPr>
          <w:w w:val="0"/>
          <w:u w:color="FF0000"/>
        </w:rPr>
        <w:tab/>
        <w:t>Окрашивание волос красителями специальных групп.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11.</w:t>
      </w:r>
      <w:r w:rsidRPr="00F16DD7">
        <w:rPr>
          <w:w w:val="0"/>
          <w:u w:color="FF0000"/>
        </w:rPr>
        <w:tab/>
      </w:r>
      <w:proofErr w:type="spellStart"/>
      <w:r w:rsidRPr="00F16DD7">
        <w:rPr>
          <w:w w:val="0"/>
          <w:u w:color="FF0000"/>
        </w:rPr>
        <w:t>Блондирование</w:t>
      </w:r>
      <w:proofErr w:type="spellEnd"/>
      <w:r w:rsidRPr="00F16DD7">
        <w:rPr>
          <w:w w:val="0"/>
          <w:u w:color="FF0000"/>
        </w:rPr>
        <w:t xml:space="preserve"> волос по всей длине.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12.</w:t>
      </w:r>
      <w:r w:rsidRPr="00F16DD7">
        <w:rPr>
          <w:w w:val="0"/>
          <w:u w:color="FF0000"/>
        </w:rPr>
        <w:tab/>
      </w:r>
      <w:proofErr w:type="spellStart"/>
      <w:r w:rsidRPr="00F16DD7">
        <w:rPr>
          <w:w w:val="0"/>
          <w:u w:color="FF0000"/>
        </w:rPr>
        <w:t>Прикорневоеблондирование</w:t>
      </w:r>
      <w:proofErr w:type="spellEnd"/>
      <w:r w:rsidRPr="00F16DD7">
        <w:rPr>
          <w:w w:val="0"/>
          <w:u w:color="FF0000"/>
        </w:rPr>
        <w:t xml:space="preserve"> волос и </w:t>
      </w:r>
      <w:proofErr w:type="spellStart"/>
      <w:r w:rsidRPr="00F16DD7">
        <w:rPr>
          <w:w w:val="0"/>
          <w:u w:color="FF0000"/>
        </w:rPr>
        <w:t>пастельноетонирование</w:t>
      </w:r>
      <w:proofErr w:type="spellEnd"/>
      <w:r w:rsidRPr="00F16DD7">
        <w:rPr>
          <w:w w:val="0"/>
          <w:u w:color="FF0000"/>
        </w:rPr>
        <w:t>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w w:val="0"/>
          <w:u w:color="FF0000"/>
        </w:rPr>
      </w:pPr>
      <w:r w:rsidRPr="00F16DD7">
        <w:rPr>
          <w:w w:val="0"/>
          <w:u w:color="FF0000"/>
        </w:rPr>
        <w:t>13.</w:t>
      </w:r>
      <w:r w:rsidRPr="00F16DD7">
        <w:rPr>
          <w:w w:val="0"/>
          <w:u w:color="FF0000"/>
        </w:rPr>
        <w:tab/>
        <w:t xml:space="preserve">Коррекция нежелательного оттенка по длине при помощи </w:t>
      </w:r>
      <w:proofErr w:type="spellStart"/>
      <w:r w:rsidRPr="00F16DD7">
        <w:rPr>
          <w:w w:val="0"/>
          <w:u w:color="FF0000"/>
        </w:rPr>
        <w:t>ультра-мягкогоблондирования</w:t>
      </w:r>
      <w:proofErr w:type="spellEnd"/>
      <w:r w:rsidRPr="00F16DD7">
        <w:rPr>
          <w:w w:val="0"/>
          <w:u w:color="FF0000"/>
        </w:rPr>
        <w:t xml:space="preserve"> или </w:t>
      </w:r>
      <w:proofErr w:type="spellStart"/>
      <w:r w:rsidRPr="00F16DD7">
        <w:rPr>
          <w:w w:val="0"/>
          <w:u w:color="FF0000"/>
        </w:rPr>
        <w:t>блондирующей</w:t>
      </w:r>
      <w:proofErr w:type="spellEnd"/>
      <w:r w:rsidRPr="00F16DD7">
        <w:rPr>
          <w:w w:val="0"/>
          <w:u w:color="FF0000"/>
        </w:rPr>
        <w:t xml:space="preserve"> смывки.</w:t>
      </w:r>
    </w:p>
    <w:p w:rsidR="00F16DD7" w:rsidRPr="00F16DD7" w:rsidRDefault="00F16DD7" w:rsidP="00F16DD7">
      <w:pPr>
        <w:autoSpaceDE w:val="0"/>
        <w:autoSpaceDN w:val="0"/>
        <w:adjustRightInd w:val="0"/>
        <w:jc w:val="both"/>
        <w:rPr>
          <w:b/>
          <w:bCs/>
          <w:w w:val="0"/>
          <w:u w:color="FF0000"/>
        </w:rPr>
      </w:pPr>
      <w:r w:rsidRPr="00F16DD7">
        <w:rPr>
          <w:w w:val="0"/>
          <w:u w:color="FF0000"/>
        </w:rPr>
        <w:t>14.</w:t>
      </w:r>
      <w:r w:rsidRPr="00F16DD7">
        <w:rPr>
          <w:w w:val="0"/>
          <w:u w:color="FF0000"/>
        </w:rPr>
        <w:tab/>
      </w:r>
      <w:proofErr w:type="spellStart"/>
      <w:r w:rsidRPr="00F16DD7">
        <w:rPr>
          <w:w w:val="0"/>
          <w:u w:color="FF0000"/>
        </w:rPr>
        <w:t>Мелирование</w:t>
      </w:r>
      <w:proofErr w:type="spellEnd"/>
      <w:r w:rsidRPr="00F16DD7">
        <w:rPr>
          <w:w w:val="0"/>
          <w:u w:color="FF0000"/>
        </w:rPr>
        <w:t xml:space="preserve"> волос с последующим </w:t>
      </w:r>
      <w:proofErr w:type="spellStart"/>
      <w:r w:rsidRPr="00F16DD7">
        <w:rPr>
          <w:w w:val="0"/>
          <w:u w:color="FF0000"/>
        </w:rPr>
        <w:t>тонированием</w:t>
      </w:r>
      <w:proofErr w:type="spellEnd"/>
      <w:r w:rsidRPr="00F16DD7">
        <w:rPr>
          <w:w w:val="0"/>
          <w:u w:color="FF0000"/>
        </w:rPr>
        <w:t>.</w:t>
      </w:r>
    </w:p>
    <w:p w:rsidR="00E660B4" w:rsidRPr="00CA3648" w:rsidRDefault="00F16DD7" w:rsidP="00F16DD7">
      <w:pPr>
        <w:sectPr w:rsidR="00E660B4" w:rsidRPr="00CA3648" w:rsidSect="00E660B4">
          <w:pgSz w:w="16840" w:h="11907" w:orient="landscape"/>
          <w:pgMar w:top="1134" w:right="851" w:bottom="851" w:left="1418" w:header="709" w:footer="709" w:gutter="0"/>
          <w:cols w:space="720"/>
        </w:sectPr>
      </w:pPr>
      <w:r w:rsidRPr="00F16DD7">
        <w:rPr>
          <w:w w:val="0"/>
          <w:u w:color="FF0000"/>
        </w:rPr>
        <w:t>15.</w:t>
      </w:r>
      <w:r w:rsidRPr="00F16DD7">
        <w:rPr>
          <w:w w:val="0"/>
          <w:u w:color="FF0000"/>
        </w:rPr>
        <w:tab/>
        <w:t>Выполнение  классической завивки волос.</w:t>
      </w:r>
    </w:p>
    <w:p w:rsidR="00E660B4" w:rsidRDefault="00E660B4" w:rsidP="00FE780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9E4EDD" w:rsidRDefault="009E4EDD" w:rsidP="00E660B4">
      <w:pPr>
        <w:autoSpaceDE w:val="0"/>
        <w:autoSpaceDN w:val="0"/>
        <w:adjustRightInd w:val="0"/>
        <w:jc w:val="center"/>
        <w:rPr>
          <w:b/>
          <w:bCs/>
        </w:rPr>
      </w:pPr>
    </w:p>
    <w:p w:rsidR="00EF6D19" w:rsidRDefault="00EF6D19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  <w:sectPr w:rsidR="00EF6D19" w:rsidSect="00EF6D19">
          <w:headerReference w:type="first" r:id="rId15"/>
          <w:pgSz w:w="11906" w:h="16838"/>
          <w:pgMar w:top="1134" w:right="851" w:bottom="851" w:left="1418" w:header="709" w:footer="709" w:gutter="0"/>
          <w:cols w:space="708"/>
          <w:titlePg/>
          <w:docGrid w:linePitch="360"/>
        </w:sectPr>
      </w:pPr>
    </w:p>
    <w:p w:rsidR="004128BC" w:rsidRPr="004128BC" w:rsidRDefault="004128BC" w:rsidP="004128BC">
      <w:pPr>
        <w:widowControl w:val="0"/>
        <w:suppressAutoHyphens/>
        <w:autoSpaceDN w:val="0"/>
        <w:textAlignment w:val="baseline"/>
        <w:rPr>
          <w:sz w:val="28"/>
          <w:szCs w:val="28"/>
        </w:rPr>
      </w:pPr>
    </w:p>
    <w:sectPr w:rsidR="004128BC" w:rsidRPr="004128BC" w:rsidSect="00667CE0">
      <w:pgSz w:w="16838" w:h="11906" w:orient="landscape"/>
      <w:pgMar w:top="1418" w:right="1134" w:bottom="851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196B" w:rsidRDefault="006E196B">
      <w:r>
        <w:separator/>
      </w:r>
    </w:p>
  </w:endnote>
  <w:endnote w:type="continuationSeparator" w:id="1">
    <w:p w:rsidR="006E196B" w:rsidRDefault="006E19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886230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7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886230" w:rsidP="00E660B4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7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FE7BDA" w:rsidRDefault="006E196B" w:rsidP="00E660B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196B" w:rsidRDefault="006E196B">
      <w:r>
        <w:separator/>
      </w:r>
    </w:p>
  </w:footnote>
  <w:footnote w:type="continuationSeparator" w:id="1">
    <w:p w:rsidR="006E196B" w:rsidRDefault="006E19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886230" w:rsidP="00E660B4">
    <w:pPr>
      <w:pStyle w:val="ad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E196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E196B">
      <w:rPr>
        <w:rStyle w:val="a8"/>
        <w:noProof/>
      </w:rPr>
      <w:t>3</w:t>
    </w:r>
    <w:r>
      <w:rPr>
        <w:rStyle w:val="a8"/>
      </w:rPr>
      <w:fldChar w:fldCharType="end"/>
    </w:r>
  </w:p>
  <w:p w:rsidR="006E196B" w:rsidRDefault="006E196B" w:rsidP="00E660B4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framePr w:wrap="around" w:vAnchor="text" w:hAnchor="margin" w:xAlign="center" w:y="1"/>
      <w:rPr>
        <w:rStyle w:val="a8"/>
      </w:rPr>
    </w:pPr>
  </w:p>
  <w:p w:rsidR="006E196B" w:rsidRPr="00A35733" w:rsidRDefault="006E196B" w:rsidP="006E196B">
    <w:pPr>
      <w:pStyle w:val="ad"/>
      <w:ind w:right="360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Pr="003D71FE" w:rsidRDefault="006E196B" w:rsidP="00E660B4">
    <w:pPr>
      <w:pStyle w:val="ad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196B" w:rsidRDefault="006E196B" w:rsidP="00E660B4">
    <w:pPr>
      <w:pStyle w:val="ad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D753A"/>
    <w:multiLevelType w:val="hybridMultilevel"/>
    <w:tmpl w:val="F3547540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69E"/>
    <w:multiLevelType w:val="hybridMultilevel"/>
    <w:tmpl w:val="517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A3D13"/>
    <w:multiLevelType w:val="hybridMultilevel"/>
    <w:tmpl w:val="A45CE7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5A75E0"/>
    <w:multiLevelType w:val="hybridMultilevel"/>
    <w:tmpl w:val="EAD8F962"/>
    <w:lvl w:ilvl="0" w:tplc="4CDC2CC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E61513B"/>
    <w:multiLevelType w:val="hybridMultilevel"/>
    <w:tmpl w:val="053AF29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D07329"/>
    <w:multiLevelType w:val="hybridMultilevel"/>
    <w:tmpl w:val="9A62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5D1CCD"/>
    <w:multiLevelType w:val="hybridMultilevel"/>
    <w:tmpl w:val="4D4A9318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55C63"/>
    <w:multiLevelType w:val="hybridMultilevel"/>
    <w:tmpl w:val="27EA9F0E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9622D2"/>
    <w:multiLevelType w:val="hybridMultilevel"/>
    <w:tmpl w:val="E8B051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2D2A82"/>
    <w:multiLevelType w:val="hybridMultilevel"/>
    <w:tmpl w:val="CD76BEFC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1E2978"/>
    <w:multiLevelType w:val="multilevel"/>
    <w:tmpl w:val="57AA8BEE"/>
    <w:styleLink w:val="WW8Num11"/>
    <w:lvl w:ilvl="0">
      <w:start w:val="1"/>
      <w:numFmt w:val="decimal"/>
      <w:lvlText w:val="%1."/>
      <w:lvlJc w:val="left"/>
      <w:rPr>
        <w:rFonts w:ascii="Symbol" w:eastAsia="Times New Roman" w:hAnsi="Symbol" w:cs="Symbol"/>
        <w:kern w:val="3"/>
        <w:sz w:val="28"/>
        <w:szCs w:val="28"/>
        <w:lang w:eastAsia="zh-CN"/>
      </w:rPr>
    </w:lvl>
    <w:lvl w:ilvl="1">
      <w:start w:val="1"/>
      <w:numFmt w:val="lowerLetter"/>
      <w:lvlText w:val="%2."/>
      <w:lvlJc w:val="left"/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kern w:val="3"/>
        <w:sz w:val="28"/>
        <w:szCs w:val="28"/>
        <w:lang w:eastAsia="zh-CN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>
    <w:nsid w:val="319E3CDF"/>
    <w:multiLevelType w:val="hybridMultilevel"/>
    <w:tmpl w:val="CB58A0A4"/>
    <w:lvl w:ilvl="0" w:tplc="4CDC2C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95B2845"/>
    <w:multiLevelType w:val="hybridMultilevel"/>
    <w:tmpl w:val="88907C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3C4A1F"/>
    <w:multiLevelType w:val="hybridMultilevel"/>
    <w:tmpl w:val="75B66BB2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4">
    <w:nsid w:val="3C9139B6"/>
    <w:multiLevelType w:val="hybridMultilevel"/>
    <w:tmpl w:val="77DCD68A"/>
    <w:lvl w:ilvl="0" w:tplc="3530C606">
      <w:start w:val="1"/>
      <w:numFmt w:val="bullet"/>
      <w:lvlText w:val="-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3D7E6C"/>
    <w:multiLevelType w:val="hybridMultilevel"/>
    <w:tmpl w:val="72E4215C"/>
    <w:lvl w:ilvl="0" w:tplc="4CDC2CC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>
    <w:nsid w:val="44B33DD8"/>
    <w:multiLevelType w:val="hybridMultilevel"/>
    <w:tmpl w:val="53A451FC"/>
    <w:lvl w:ilvl="0" w:tplc="9384C1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E529A6"/>
    <w:multiLevelType w:val="hybridMultilevel"/>
    <w:tmpl w:val="0FA46A84"/>
    <w:lvl w:ilvl="0" w:tplc="4CDC2C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22632AE"/>
    <w:multiLevelType w:val="hybridMultilevel"/>
    <w:tmpl w:val="6EFE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C57A8C"/>
    <w:multiLevelType w:val="hybridMultilevel"/>
    <w:tmpl w:val="4F5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B679F"/>
    <w:multiLevelType w:val="hybridMultilevel"/>
    <w:tmpl w:val="333E24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7F34F3F"/>
    <w:multiLevelType w:val="hybridMultilevel"/>
    <w:tmpl w:val="CB6213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5BB0381E"/>
    <w:multiLevelType w:val="hybridMultilevel"/>
    <w:tmpl w:val="33C6B89A"/>
    <w:lvl w:ilvl="0" w:tplc="0419000F">
      <w:start w:val="1"/>
      <w:numFmt w:val="decimal"/>
      <w:lvlText w:val="%1."/>
      <w:lvlJc w:val="left"/>
      <w:pPr>
        <w:ind w:left="1050" w:hanging="360"/>
      </w:p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3">
    <w:nsid w:val="5CDD64EA"/>
    <w:multiLevelType w:val="hybridMultilevel"/>
    <w:tmpl w:val="4EB288F6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648B633B"/>
    <w:multiLevelType w:val="hybridMultilevel"/>
    <w:tmpl w:val="34C4CED2"/>
    <w:lvl w:ilvl="0" w:tplc="4CDC2CC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65744F90"/>
    <w:multiLevelType w:val="multilevel"/>
    <w:tmpl w:val="31120BC2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6">
    <w:nsid w:val="65C2015B"/>
    <w:multiLevelType w:val="hybridMultilevel"/>
    <w:tmpl w:val="5D60AF48"/>
    <w:lvl w:ilvl="0" w:tplc="4CDC2CC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>
    <w:nsid w:val="68D20F00"/>
    <w:multiLevelType w:val="hybridMultilevel"/>
    <w:tmpl w:val="9F7E0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D257CF6"/>
    <w:multiLevelType w:val="hybridMultilevel"/>
    <w:tmpl w:val="934AFFA4"/>
    <w:lvl w:ilvl="0" w:tplc="04190001">
      <w:start w:val="1"/>
      <w:numFmt w:val="bullet"/>
      <w:lvlText w:val=""/>
      <w:lvlJc w:val="left"/>
      <w:pPr>
        <w:ind w:left="9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29">
    <w:nsid w:val="713F3D51"/>
    <w:multiLevelType w:val="hybridMultilevel"/>
    <w:tmpl w:val="283AB5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351ADE"/>
    <w:multiLevelType w:val="hybridMultilevel"/>
    <w:tmpl w:val="A6601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187E91"/>
    <w:multiLevelType w:val="hybridMultilevel"/>
    <w:tmpl w:val="0A28F0EE"/>
    <w:lvl w:ilvl="0" w:tplc="04190001">
      <w:start w:val="1"/>
      <w:numFmt w:val="bullet"/>
      <w:lvlText w:val=""/>
      <w:lvlJc w:val="left"/>
      <w:pPr>
        <w:tabs>
          <w:tab w:val="num" w:pos="1700"/>
        </w:tabs>
        <w:ind w:left="1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20"/>
        </w:tabs>
        <w:ind w:left="24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40"/>
        </w:tabs>
        <w:ind w:left="31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60"/>
        </w:tabs>
        <w:ind w:left="38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80"/>
        </w:tabs>
        <w:ind w:left="45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00"/>
        </w:tabs>
        <w:ind w:left="53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20"/>
        </w:tabs>
        <w:ind w:left="60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40"/>
        </w:tabs>
        <w:ind w:left="67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60"/>
        </w:tabs>
        <w:ind w:left="7460" w:hanging="360"/>
      </w:pPr>
      <w:rPr>
        <w:rFonts w:ascii="Wingdings" w:hAnsi="Wingdings" w:hint="default"/>
      </w:rPr>
    </w:lvl>
  </w:abstractNum>
  <w:abstractNum w:abstractNumId="32">
    <w:nsid w:val="769576C6"/>
    <w:multiLevelType w:val="hybridMultilevel"/>
    <w:tmpl w:val="B8A053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7EE2BFA"/>
    <w:multiLevelType w:val="multilevel"/>
    <w:tmpl w:val="C0DAFD3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4">
    <w:nsid w:val="7B430CC2"/>
    <w:multiLevelType w:val="hybridMultilevel"/>
    <w:tmpl w:val="693A5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C063C6B"/>
    <w:multiLevelType w:val="hybridMultilevel"/>
    <w:tmpl w:val="115EA7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3"/>
  </w:num>
  <w:num w:numId="5">
    <w:abstractNumId w:val="31"/>
  </w:num>
  <w:num w:numId="6">
    <w:abstractNumId w:val="13"/>
  </w:num>
  <w:num w:numId="7">
    <w:abstractNumId w:val="22"/>
  </w:num>
  <w:num w:numId="8">
    <w:abstractNumId w:val="25"/>
  </w:num>
  <w:num w:numId="9">
    <w:abstractNumId w:val="8"/>
  </w:num>
  <w:num w:numId="10">
    <w:abstractNumId w:val="27"/>
  </w:num>
  <w:num w:numId="11">
    <w:abstractNumId w:val="16"/>
  </w:num>
  <w:num w:numId="12">
    <w:abstractNumId w:val="5"/>
  </w:num>
  <w:num w:numId="13">
    <w:abstractNumId w:val="1"/>
  </w:num>
  <w:num w:numId="14">
    <w:abstractNumId w:val="34"/>
  </w:num>
  <w:num w:numId="15">
    <w:abstractNumId w:val="19"/>
  </w:num>
  <w:num w:numId="16">
    <w:abstractNumId w:val="12"/>
  </w:num>
  <w:num w:numId="17">
    <w:abstractNumId w:val="32"/>
  </w:num>
  <w:num w:numId="18">
    <w:abstractNumId w:val="28"/>
  </w:num>
  <w:num w:numId="19">
    <w:abstractNumId w:val="29"/>
  </w:num>
  <w:num w:numId="20">
    <w:abstractNumId w:val="30"/>
  </w:num>
  <w:num w:numId="21">
    <w:abstractNumId w:val="33"/>
  </w:num>
  <w:num w:numId="22">
    <w:abstractNumId w:val="3"/>
  </w:num>
  <w:num w:numId="23">
    <w:abstractNumId w:val="11"/>
  </w:num>
  <w:num w:numId="24">
    <w:abstractNumId w:val="9"/>
  </w:num>
  <w:num w:numId="25">
    <w:abstractNumId w:val="14"/>
  </w:num>
  <w:num w:numId="26">
    <w:abstractNumId w:val="7"/>
  </w:num>
  <w:num w:numId="27">
    <w:abstractNumId w:val="26"/>
  </w:num>
  <w:num w:numId="28">
    <w:abstractNumId w:val="15"/>
  </w:num>
  <w:num w:numId="29">
    <w:abstractNumId w:val="10"/>
  </w:num>
  <w:num w:numId="30">
    <w:abstractNumId w:val="10"/>
    <w:lvlOverride w:ilvl="0">
      <w:startOverride w:val="1"/>
    </w:lvlOverride>
  </w:num>
  <w:num w:numId="31">
    <w:abstractNumId w:val="2"/>
  </w:num>
  <w:num w:numId="32">
    <w:abstractNumId w:val="24"/>
  </w:num>
  <w:num w:numId="33">
    <w:abstractNumId w:val="6"/>
  </w:num>
  <w:num w:numId="34">
    <w:abstractNumId w:val="17"/>
  </w:num>
  <w:num w:numId="35">
    <w:abstractNumId w:val="4"/>
  </w:num>
  <w:num w:numId="36">
    <w:abstractNumId w:val="0"/>
  </w:num>
  <w:num w:numId="37">
    <w:abstractNumId w:val="18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9"/>
  <w:characterSpacingControl w:val="doNotCompress"/>
  <w:hdrShapeDefaults>
    <o:shapedefaults v:ext="edit" spidmax="30721"/>
  </w:hdrShapeDefaults>
  <w:footnotePr>
    <w:footnote w:id="0"/>
    <w:footnote w:id="1"/>
  </w:footnotePr>
  <w:endnotePr>
    <w:endnote w:id="0"/>
    <w:endnote w:id="1"/>
  </w:endnotePr>
  <w:compat/>
  <w:rsids>
    <w:rsidRoot w:val="00E660B4"/>
    <w:rsid w:val="00015368"/>
    <w:rsid w:val="00015B5C"/>
    <w:rsid w:val="00056F0C"/>
    <w:rsid w:val="0006639F"/>
    <w:rsid w:val="00067E2C"/>
    <w:rsid w:val="00071774"/>
    <w:rsid w:val="0009215B"/>
    <w:rsid w:val="00096B5F"/>
    <w:rsid w:val="00096C30"/>
    <w:rsid w:val="000972EE"/>
    <w:rsid w:val="000A2630"/>
    <w:rsid w:val="000A2EC3"/>
    <w:rsid w:val="000B7C70"/>
    <w:rsid w:val="000F11DD"/>
    <w:rsid w:val="000F6768"/>
    <w:rsid w:val="00100538"/>
    <w:rsid w:val="00110F0C"/>
    <w:rsid w:val="00131203"/>
    <w:rsid w:val="00136DAC"/>
    <w:rsid w:val="00137829"/>
    <w:rsid w:val="001561A3"/>
    <w:rsid w:val="00161C48"/>
    <w:rsid w:val="00171361"/>
    <w:rsid w:val="00173934"/>
    <w:rsid w:val="00181BCB"/>
    <w:rsid w:val="00193BA0"/>
    <w:rsid w:val="001971BE"/>
    <w:rsid w:val="001A1DFB"/>
    <w:rsid w:val="001A1EEB"/>
    <w:rsid w:val="001C4C58"/>
    <w:rsid w:val="001D24B3"/>
    <w:rsid w:val="001F06FE"/>
    <w:rsid w:val="001F3904"/>
    <w:rsid w:val="00203AAD"/>
    <w:rsid w:val="0021791F"/>
    <w:rsid w:val="00234D17"/>
    <w:rsid w:val="0023765C"/>
    <w:rsid w:val="00246283"/>
    <w:rsid w:val="002526D5"/>
    <w:rsid w:val="002736D5"/>
    <w:rsid w:val="002804C6"/>
    <w:rsid w:val="002807AF"/>
    <w:rsid w:val="002929E5"/>
    <w:rsid w:val="002A4F81"/>
    <w:rsid w:val="002B3E26"/>
    <w:rsid w:val="002D358F"/>
    <w:rsid w:val="002E33D0"/>
    <w:rsid w:val="002E4774"/>
    <w:rsid w:val="002E7C6D"/>
    <w:rsid w:val="002F671D"/>
    <w:rsid w:val="00310B99"/>
    <w:rsid w:val="003218BA"/>
    <w:rsid w:val="00343DC3"/>
    <w:rsid w:val="00344EAF"/>
    <w:rsid w:val="00361D6D"/>
    <w:rsid w:val="00374CC9"/>
    <w:rsid w:val="003A5ECD"/>
    <w:rsid w:val="003D10D2"/>
    <w:rsid w:val="003E2BA8"/>
    <w:rsid w:val="003E4B3C"/>
    <w:rsid w:val="003F19A2"/>
    <w:rsid w:val="003F61B7"/>
    <w:rsid w:val="004128BC"/>
    <w:rsid w:val="00412BB6"/>
    <w:rsid w:val="00423CA7"/>
    <w:rsid w:val="00440DFD"/>
    <w:rsid w:val="00451DF6"/>
    <w:rsid w:val="004537EE"/>
    <w:rsid w:val="00464544"/>
    <w:rsid w:val="0047374C"/>
    <w:rsid w:val="0049071A"/>
    <w:rsid w:val="004A3FDB"/>
    <w:rsid w:val="004C0DC8"/>
    <w:rsid w:val="00507D45"/>
    <w:rsid w:val="0053212A"/>
    <w:rsid w:val="0054607B"/>
    <w:rsid w:val="005464A4"/>
    <w:rsid w:val="0056597E"/>
    <w:rsid w:val="005728C5"/>
    <w:rsid w:val="00587858"/>
    <w:rsid w:val="005922CC"/>
    <w:rsid w:val="005979EF"/>
    <w:rsid w:val="005B176F"/>
    <w:rsid w:val="005D3238"/>
    <w:rsid w:val="005D4B90"/>
    <w:rsid w:val="005E6B6D"/>
    <w:rsid w:val="005F13AB"/>
    <w:rsid w:val="00600BFF"/>
    <w:rsid w:val="00612812"/>
    <w:rsid w:val="00620ACB"/>
    <w:rsid w:val="00620E61"/>
    <w:rsid w:val="00626EFD"/>
    <w:rsid w:val="00633D6F"/>
    <w:rsid w:val="006432CC"/>
    <w:rsid w:val="00667CE0"/>
    <w:rsid w:val="00671FB3"/>
    <w:rsid w:val="006A07BE"/>
    <w:rsid w:val="006A735F"/>
    <w:rsid w:val="006C578E"/>
    <w:rsid w:val="006D4544"/>
    <w:rsid w:val="006D4712"/>
    <w:rsid w:val="006E196B"/>
    <w:rsid w:val="006E7168"/>
    <w:rsid w:val="006E7805"/>
    <w:rsid w:val="00715947"/>
    <w:rsid w:val="00716567"/>
    <w:rsid w:val="00725A7A"/>
    <w:rsid w:val="00731475"/>
    <w:rsid w:val="00740282"/>
    <w:rsid w:val="007501B3"/>
    <w:rsid w:val="00752D10"/>
    <w:rsid w:val="00753A61"/>
    <w:rsid w:val="00754DD9"/>
    <w:rsid w:val="007558D5"/>
    <w:rsid w:val="00757924"/>
    <w:rsid w:val="00757D8A"/>
    <w:rsid w:val="00761D77"/>
    <w:rsid w:val="007819CB"/>
    <w:rsid w:val="007928E6"/>
    <w:rsid w:val="007A427D"/>
    <w:rsid w:val="007A4902"/>
    <w:rsid w:val="007A61F4"/>
    <w:rsid w:val="007B3DAF"/>
    <w:rsid w:val="007B445A"/>
    <w:rsid w:val="007B72F4"/>
    <w:rsid w:val="007D577F"/>
    <w:rsid w:val="007D6B83"/>
    <w:rsid w:val="007E16E8"/>
    <w:rsid w:val="007E7079"/>
    <w:rsid w:val="007F490A"/>
    <w:rsid w:val="007F5246"/>
    <w:rsid w:val="008002C4"/>
    <w:rsid w:val="0080413E"/>
    <w:rsid w:val="00846156"/>
    <w:rsid w:val="008536F7"/>
    <w:rsid w:val="00875718"/>
    <w:rsid w:val="00886230"/>
    <w:rsid w:val="00887253"/>
    <w:rsid w:val="008A0893"/>
    <w:rsid w:val="008B13D5"/>
    <w:rsid w:val="008C403E"/>
    <w:rsid w:val="008C72E3"/>
    <w:rsid w:val="008D3DC5"/>
    <w:rsid w:val="008D5964"/>
    <w:rsid w:val="009059BA"/>
    <w:rsid w:val="009079BD"/>
    <w:rsid w:val="00912559"/>
    <w:rsid w:val="0092314E"/>
    <w:rsid w:val="009329ED"/>
    <w:rsid w:val="00934F51"/>
    <w:rsid w:val="00943581"/>
    <w:rsid w:val="0095522F"/>
    <w:rsid w:val="009768A2"/>
    <w:rsid w:val="009872E8"/>
    <w:rsid w:val="00994311"/>
    <w:rsid w:val="009A0847"/>
    <w:rsid w:val="009A0C4D"/>
    <w:rsid w:val="009A4C78"/>
    <w:rsid w:val="009B5CD5"/>
    <w:rsid w:val="009C71BC"/>
    <w:rsid w:val="009D7EE5"/>
    <w:rsid w:val="009E14BE"/>
    <w:rsid w:val="009E3F4A"/>
    <w:rsid w:val="009E4EDD"/>
    <w:rsid w:val="009F12A8"/>
    <w:rsid w:val="009F2631"/>
    <w:rsid w:val="00A16FDD"/>
    <w:rsid w:val="00A22FC6"/>
    <w:rsid w:val="00A2467B"/>
    <w:rsid w:val="00A31A2C"/>
    <w:rsid w:val="00A371CF"/>
    <w:rsid w:val="00A5416E"/>
    <w:rsid w:val="00A604E6"/>
    <w:rsid w:val="00A72621"/>
    <w:rsid w:val="00A76EF4"/>
    <w:rsid w:val="00A80BCD"/>
    <w:rsid w:val="00A8160D"/>
    <w:rsid w:val="00A87550"/>
    <w:rsid w:val="00A96A88"/>
    <w:rsid w:val="00A97084"/>
    <w:rsid w:val="00AB05F9"/>
    <w:rsid w:val="00AB3A69"/>
    <w:rsid w:val="00AB6211"/>
    <w:rsid w:val="00AF445C"/>
    <w:rsid w:val="00AF47DA"/>
    <w:rsid w:val="00B63424"/>
    <w:rsid w:val="00B650ED"/>
    <w:rsid w:val="00B67EB6"/>
    <w:rsid w:val="00B800A0"/>
    <w:rsid w:val="00B840D5"/>
    <w:rsid w:val="00B93AF0"/>
    <w:rsid w:val="00B96DF8"/>
    <w:rsid w:val="00BA055C"/>
    <w:rsid w:val="00BB1C5D"/>
    <w:rsid w:val="00BB71FF"/>
    <w:rsid w:val="00BB758F"/>
    <w:rsid w:val="00BC370E"/>
    <w:rsid w:val="00BD45A2"/>
    <w:rsid w:val="00BD62D5"/>
    <w:rsid w:val="00BE0211"/>
    <w:rsid w:val="00BF1E06"/>
    <w:rsid w:val="00BF3110"/>
    <w:rsid w:val="00BF53D0"/>
    <w:rsid w:val="00C11A6D"/>
    <w:rsid w:val="00C22910"/>
    <w:rsid w:val="00C23C06"/>
    <w:rsid w:val="00C253F1"/>
    <w:rsid w:val="00C3117C"/>
    <w:rsid w:val="00C35EA2"/>
    <w:rsid w:val="00C701EC"/>
    <w:rsid w:val="00C84BD8"/>
    <w:rsid w:val="00C865F0"/>
    <w:rsid w:val="00C9799C"/>
    <w:rsid w:val="00CA5575"/>
    <w:rsid w:val="00CA7F9B"/>
    <w:rsid w:val="00CB4D91"/>
    <w:rsid w:val="00CC5B3E"/>
    <w:rsid w:val="00CD4383"/>
    <w:rsid w:val="00CD7E69"/>
    <w:rsid w:val="00CE51A2"/>
    <w:rsid w:val="00CF2AFF"/>
    <w:rsid w:val="00D24AE4"/>
    <w:rsid w:val="00D250F6"/>
    <w:rsid w:val="00D2601B"/>
    <w:rsid w:val="00D35574"/>
    <w:rsid w:val="00D534CF"/>
    <w:rsid w:val="00D65E15"/>
    <w:rsid w:val="00D70C1C"/>
    <w:rsid w:val="00D73393"/>
    <w:rsid w:val="00D83A0D"/>
    <w:rsid w:val="00D926BE"/>
    <w:rsid w:val="00D92E56"/>
    <w:rsid w:val="00D95ACF"/>
    <w:rsid w:val="00DA1E42"/>
    <w:rsid w:val="00DC191D"/>
    <w:rsid w:val="00DC4A1D"/>
    <w:rsid w:val="00DC5A87"/>
    <w:rsid w:val="00DD78BD"/>
    <w:rsid w:val="00DE6EC9"/>
    <w:rsid w:val="00E02E00"/>
    <w:rsid w:val="00E34857"/>
    <w:rsid w:val="00E464ED"/>
    <w:rsid w:val="00E53391"/>
    <w:rsid w:val="00E54365"/>
    <w:rsid w:val="00E60ED7"/>
    <w:rsid w:val="00E660B4"/>
    <w:rsid w:val="00E75540"/>
    <w:rsid w:val="00E82196"/>
    <w:rsid w:val="00E93CD0"/>
    <w:rsid w:val="00EB320D"/>
    <w:rsid w:val="00EB72CB"/>
    <w:rsid w:val="00ED4149"/>
    <w:rsid w:val="00ED59A0"/>
    <w:rsid w:val="00EF4405"/>
    <w:rsid w:val="00EF6D19"/>
    <w:rsid w:val="00F16DD7"/>
    <w:rsid w:val="00F235BA"/>
    <w:rsid w:val="00F278A0"/>
    <w:rsid w:val="00F31202"/>
    <w:rsid w:val="00F32A38"/>
    <w:rsid w:val="00F35E00"/>
    <w:rsid w:val="00F5406F"/>
    <w:rsid w:val="00F574EE"/>
    <w:rsid w:val="00F65318"/>
    <w:rsid w:val="00FA0551"/>
    <w:rsid w:val="00FB35F9"/>
    <w:rsid w:val="00FC2B4C"/>
    <w:rsid w:val="00FC42D6"/>
    <w:rsid w:val="00FD6E78"/>
    <w:rsid w:val="00FE02B2"/>
    <w:rsid w:val="00FE7808"/>
    <w:rsid w:val="00FF42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4D91"/>
    <w:rPr>
      <w:sz w:val="24"/>
      <w:szCs w:val="24"/>
    </w:rPr>
  </w:style>
  <w:style w:type="paragraph" w:styleId="1">
    <w:name w:val="heading 1"/>
    <w:basedOn w:val="a"/>
    <w:next w:val="a"/>
    <w:qFormat/>
    <w:rsid w:val="00E660B4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 Знак1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Normal (Web)"/>
    <w:basedOn w:val="a"/>
    <w:rsid w:val="00E660B4"/>
    <w:pPr>
      <w:spacing w:before="100" w:beforeAutospacing="1" w:after="100" w:afterAutospacing="1"/>
    </w:pPr>
  </w:style>
  <w:style w:type="paragraph" w:styleId="2">
    <w:name w:val="List 2"/>
    <w:basedOn w:val="a"/>
    <w:rsid w:val="00E660B4"/>
    <w:pPr>
      <w:ind w:left="566" w:hanging="283"/>
    </w:pPr>
  </w:style>
  <w:style w:type="paragraph" w:styleId="20">
    <w:name w:val="Body Text Indent 2"/>
    <w:basedOn w:val="a"/>
    <w:rsid w:val="00E660B4"/>
    <w:pPr>
      <w:spacing w:after="120" w:line="480" w:lineRule="auto"/>
      <w:ind w:left="283"/>
    </w:pPr>
  </w:style>
  <w:style w:type="character" w:styleId="a4">
    <w:name w:val="Strong"/>
    <w:uiPriority w:val="22"/>
    <w:qFormat/>
    <w:rsid w:val="00E660B4"/>
    <w:rPr>
      <w:b/>
      <w:bCs/>
    </w:rPr>
  </w:style>
  <w:style w:type="paragraph" w:styleId="21">
    <w:name w:val="Body Text 2"/>
    <w:basedOn w:val="a"/>
    <w:rsid w:val="00E660B4"/>
    <w:pPr>
      <w:spacing w:after="120" w:line="480" w:lineRule="auto"/>
    </w:pPr>
  </w:style>
  <w:style w:type="paragraph" w:styleId="a5">
    <w:name w:val="Body Text"/>
    <w:basedOn w:val="a"/>
    <w:link w:val="a6"/>
    <w:rsid w:val="00E660B4"/>
    <w:pPr>
      <w:spacing w:after="120"/>
    </w:pPr>
  </w:style>
  <w:style w:type="character" w:customStyle="1" w:styleId="a6">
    <w:name w:val="Основной текст Знак"/>
    <w:link w:val="a5"/>
    <w:rsid w:val="00E660B4"/>
    <w:rPr>
      <w:sz w:val="24"/>
      <w:szCs w:val="24"/>
      <w:lang w:val="ru-RU" w:eastAsia="ru-RU" w:bidi="ar-SA"/>
    </w:rPr>
  </w:style>
  <w:style w:type="paragraph" w:customStyle="1" w:styleId="22">
    <w:name w:val="Знак2 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footer"/>
    <w:basedOn w:val="a"/>
    <w:rsid w:val="00E660B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660B4"/>
  </w:style>
  <w:style w:type="paragraph" w:customStyle="1" w:styleId="a9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Subtitle"/>
    <w:basedOn w:val="a"/>
    <w:next w:val="a"/>
    <w:link w:val="ab"/>
    <w:qFormat/>
    <w:rsid w:val="00E660B4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link w:val="aa"/>
    <w:rsid w:val="00E660B4"/>
    <w:rPr>
      <w:rFonts w:ascii="Cambria" w:hAnsi="Cambria"/>
      <w:sz w:val="24"/>
      <w:szCs w:val="24"/>
      <w:lang w:val="ru-RU" w:eastAsia="ru-RU" w:bidi="ar-SA"/>
    </w:rPr>
  </w:style>
  <w:style w:type="paragraph" w:styleId="ac">
    <w:name w:val="List"/>
    <w:basedOn w:val="a"/>
    <w:rsid w:val="00E660B4"/>
    <w:pPr>
      <w:ind w:left="283" w:hanging="283"/>
    </w:pPr>
  </w:style>
  <w:style w:type="paragraph" w:customStyle="1" w:styleId="11">
    <w:name w:val="Знак1"/>
    <w:basedOn w:val="a"/>
    <w:rsid w:val="00E660B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6">
    <w:name w:val="Знак Знак6"/>
    <w:locked/>
    <w:rsid w:val="00E660B4"/>
    <w:rPr>
      <w:b/>
      <w:sz w:val="24"/>
      <w:lang w:val="ru-RU" w:eastAsia="ar-SA" w:bidi="ar-SA"/>
    </w:rPr>
  </w:style>
  <w:style w:type="paragraph" w:styleId="ad">
    <w:name w:val="header"/>
    <w:basedOn w:val="a"/>
    <w:link w:val="ae"/>
    <w:rsid w:val="00E660B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sid w:val="00E660B4"/>
    <w:rPr>
      <w:sz w:val="24"/>
      <w:szCs w:val="24"/>
      <w:lang w:val="ru-RU" w:eastAsia="ru-RU" w:bidi="ar-SA"/>
    </w:rPr>
  </w:style>
  <w:style w:type="paragraph" w:customStyle="1" w:styleId="af">
    <w:name w:val="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0">
    <w:name w:val="Знак Знак"/>
    <w:rsid w:val="00E660B4"/>
    <w:rPr>
      <w:rFonts w:ascii="Cambria" w:hAnsi="Cambria"/>
      <w:sz w:val="24"/>
      <w:szCs w:val="24"/>
      <w:lang w:val="ru-RU" w:eastAsia="ru-RU" w:bidi="ar-SA"/>
    </w:rPr>
  </w:style>
  <w:style w:type="character" w:customStyle="1" w:styleId="23">
    <w:name w:val="Знак2"/>
    <w:rsid w:val="00E660B4"/>
    <w:rPr>
      <w:rFonts w:ascii="Cambria" w:hAnsi="Cambria"/>
      <w:sz w:val="24"/>
      <w:szCs w:val="24"/>
      <w:lang w:val="ru-RU" w:eastAsia="ru-RU" w:bidi="ar-SA"/>
    </w:rPr>
  </w:style>
  <w:style w:type="paragraph" w:customStyle="1" w:styleId="af1">
    <w:name w:val="Знак Знак Знак"/>
    <w:basedOn w:val="a"/>
    <w:rsid w:val="00E660B4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2">
    <w:name w:val="Title"/>
    <w:basedOn w:val="a"/>
    <w:next w:val="a"/>
    <w:link w:val="af3"/>
    <w:qFormat/>
    <w:rsid w:val="00E660B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3">
    <w:name w:val="Название Знак"/>
    <w:link w:val="af2"/>
    <w:rsid w:val="00E660B4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styleId="af4">
    <w:name w:val="Emphasis"/>
    <w:qFormat/>
    <w:rsid w:val="00E660B4"/>
    <w:rPr>
      <w:i/>
      <w:iCs/>
    </w:rPr>
  </w:style>
  <w:style w:type="character" w:styleId="af5">
    <w:name w:val="Hyperlink"/>
    <w:rsid w:val="00E660B4"/>
    <w:rPr>
      <w:color w:val="0000FF"/>
      <w:u w:val="single"/>
    </w:rPr>
  </w:style>
  <w:style w:type="paragraph" w:styleId="af6">
    <w:name w:val="No Spacing"/>
    <w:uiPriority w:val="1"/>
    <w:qFormat/>
    <w:rsid w:val="00E660B4"/>
    <w:rPr>
      <w:sz w:val="24"/>
      <w:szCs w:val="24"/>
    </w:rPr>
  </w:style>
  <w:style w:type="character" w:customStyle="1" w:styleId="FontStyle72">
    <w:name w:val="Font Style72"/>
    <w:rsid w:val="001A1EEB"/>
    <w:rPr>
      <w:rFonts w:ascii="Times New Roman" w:hAnsi="Times New Roman" w:cs="Times New Roman"/>
      <w:b/>
      <w:bCs/>
      <w:sz w:val="26"/>
      <w:szCs w:val="26"/>
    </w:rPr>
  </w:style>
  <w:style w:type="character" w:customStyle="1" w:styleId="af7">
    <w:name w:val="Основной текст_"/>
    <w:link w:val="24"/>
    <w:rsid w:val="00934F51"/>
    <w:rPr>
      <w:sz w:val="27"/>
      <w:szCs w:val="27"/>
      <w:lang w:bidi="ar-SA"/>
    </w:rPr>
  </w:style>
  <w:style w:type="character" w:customStyle="1" w:styleId="105pt">
    <w:name w:val="Основной текст + 10;5 pt"/>
    <w:rsid w:val="00934F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paragraph" w:customStyle="1" w:styleId="24">
    <w:name w:val="Основной текст2"/>
    <w:basedOn w:val="a"/>
    <w:link w:val="af7"/>
    <w:rsid w:val="00934F51"/>
    <w:pPr>
      <w:widowControl w:val="0"/>
      <w:shd w:val="clear" w:color="auto" w:fill="FFFFFF"/>
      <w:spacing w:line="0" w:lineRule="atLeast"/>
      <w:ind w:hanging="3440"/>
    </w:pPr>
    <w:rPr>
      <w:sz w:val="27"/>
      <w:szCs w:val="27"/>
    </w:rPr>
  </w:style>
  <w:style w:type="numbering" w:customStyle="1" w:styleId="WW8Num11">
    <w:name w:val="WW8Num11"/>
    <w:basedOn w:val="a2"/>
    <w:rsid w:val="00846156"/>
    <w:pPr>
      <w:numPr>
        <w:numId w:val="29"/>
      </w:numPr>
    </w:pPr>
  </w:style>
  <w:style w:type="paragraph" w:styleId="af8">
    <w:name w:val="Body Text Indent"/>
    <w:basedOn w:val="a"/>
    <w:link w:val="af9"/>
    <w:rsid w:val="006D4544"/>
    <w:pPr>
      <w:spacing w:after="120"/>
      <w:ind w:left="283"/>
    </w:pPr>
  </w:style>
  <w:style w:type="character" w:customStyle="1" w:styleId="af9">
    <w:name w:val="Основной текст с отступом Знак"/>
    <w:basedOn w:val="a0"/>
    <w:link w:val="af8"/>
    <w:rsid w:val="006D454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0">
    <w:name w:val="WW8Num11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0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90DFB-3AB7-415D-8FAC-A99025238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11</Pages>
  <Words>1277</Words>
  <Characters>10374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</vt:lpstr>
    </vt:vector>
  </TitlesOfParts>
  <Company>ГПК</Company>
  <LinksUpToDate>false</LinksUpToDate>
  <CharactersWithSpaces>11628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</dc:title>
  <dc:subject/>
  <dc:creator>vinok</dc:creator>
  <cp:keywords/>
  <dc:description/>
  <cp:lastModifiedBy>ГАОУ СПО МО ГПК</cp:lastModifiedBy>
  <cp:revision>37</cp:revision>
  <cp:lastPrinted>2019-01-17T11:16:00Z</cp:lastPrinted>
  <dcterms:created xsi:type="dcterms:W3CDTF">2014-05-24T05:58:00Z</dcterms:created>
  <dcterms:modified xsi:type="dcterms:W3CDTF">2019-01-17T11:16:00Z</dcterms:modified>
</cp:coreProperties>
</file>